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CDA" w:rsidRDefault="00051CDA" w:rsidP="00051CDA">
      <w:pPr>
        <w:spacing w:after="0"/>
        <w:jc w:val="center"/>
        <w:rPr>
          <w:rFonts w:ascii="Monotype Corsiva" w:hAnsi="Monotype Corsiva"/>
          <w:sz w:val="52"/>
          <w:szCs w:val="52"/>
          <w:lang w:val="uk-UA"/>
        </w:rPr>
      </w:pPr>
      <w:r w:rsidRPr="00051CDA">
        <w:rPr>
          <w:rFonts w:ascii="Monotype Corsiva" w:hAnsi="Monotype Corsiva"/>
          <w:sz w:val="52"/>
          <w:szCs w:val="52"/>
        </w:rPr>
        <w:t>Полум’яний борець за незалежність України</w:t>
      </w:r>
      <w:r>
        <w:rPr>
          <w:rFonts w:ascii="Monotype Corsiva" w:hAnsi="Monotype Corsiva"/>
          <w:sz w:val="52"/>
          <w:szCs w:val="52"/>
          <w:lang w:val="uk-UA"/>
        </w:rPr>
        <w:t>.</w:t>
      </w:r>
    </w:p>
    <w:p w:rsidR="00051CDA" w:rsidRDefault="00051CDA" w:rsidP="00051CDA">
      <w:pPr>
        <w:spacing w:after="0"/>
        <w:jc w:val="center"/>
        <w:rPr>
          <w:rFonts w:ascii="Monotype Corsiva" w:hAnsi="Monotype Corsiva"/>
          <w:sz w:val="52"/>
          <w:szCs w:val="52"/>
          <w:lang w:val="uk-UA"/>
        </w:rPr>
      </w:pPr>
      <w:r w:rsidRPr="00051CDA">
        <w:rPr>
          <w:rFonts w:ascii="Monotype Corsiva" w:hAnsi="Monotype Corsiva"/>
          <w:sz w:val="52"/>
          <w:szCs w:val="52"/>
        </w:rPr>
        <w:t>Ідея соборності України в поезії О. Олеся</w:t>
      </w:r>
    </w:p>
    <w:p w:rsidR="00051CDA" w:rsidRPr="00051CDA" w:rsidRDefault="00051CDA" w:rsidP="00051CDA">
      <w:pPr>
        <w:spacing w:after="0"/>
        <w:jc w:val="center"/>
        <w:rPr>
          <w:rFonts w:ascii="Monotype Corsiva" w:hAnsi="Monotype Corsiva"/>
          <w:sz w:val="52"/>
          <w:szCs w:val="52"/>
          <w:lang w:val="uk-UA"/>
        </w:rPr>
      </w:pPr>
      <w:r w:rsidRPr="00051CDA">
        <w:rPr>
          <w:rFonts w:ascii="Monotype Corsiva" w:hAnsi="Monotype Corsiva"/>
          <w:sz w:val="52"/>
          <w:szCs w:val="52"/>
        </w:rPr>
        <w:t xml:space="preserve"> і </w:t>
      </w:r>
      <w:r>
        <w:rPr>
          <w:rFonts w:ascii="Monotype Corsiva" w:hAnsi="Monotype Corsiva"/>
          <w:sz w:val="52"/>
          <w:szCs w:val="52"/>
          <w:lang w:val="uk-UA"/>
        </w:rPr>
        <w:t xml:space="preserve"> </w:t>
      </w:r>
      <w:r w:rsidRPr="00051CDA">
        <w:rPr>
          <w:rFonts w:ascii="Monotype Corsiva" w:hAnsi="Monotype Corsiva"/>
          <w:sz w:val="52"/>
          <w:szCs w:val="52"/>
        </w:rPr>
        <w:t>Є. Маланюка</w:t>
      </w:r>
    </w:p>
    <w:p w:rsidR="00051CDA" w:rsidRDefault="00051CDA" w:rsidP="00051CDA">
      <w:pPr>
        <w:ind w:left="3540" w:firstLine="708"/>
        <w:jc w:val="center"/>
        <w:rPr>
          <w:rFonts w:ascii="Times New Roman" w:hAnsi="Times New Roman" w:cs="Times New Roman"/>
          <w:sz w:val="32"/>
          <w:szCs w:val="32"/>
          <w:lang w:val="uk-UA"/>
        </w:rPr>
      </w:pPr>
    </w:p>
    <w:p w:rsidR="00051CDA" w:rsidRPr="00051CDA" w:rsidRDefault="00051CDA" w:rsidP="00051CDA">
      <w:pPr>
        <w:ind w:left="3540" w:firstLine="708"/>
        <w:jc w:val="center"/>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58240" behindDoc="0" locked="0" layoutInCell="1" allowOverlap="1">
            <wp:simplePos x="0" y="0"/>
            <wp:positionH relativeFrom="margin">
              <wp:posOffset>-256540</wp:posOffset>
            </wp:positionH>
            <wp:positionV relativeFrom="margin">
              <wp:posOffset>1287145</wp:posOffset>
            </wp:positionV>
            <wp:extent cx="2813050" cy="3786505"/>
            <wp:effectExtent l="19050" t="0" r="6350" b="0"/>
            <wp:wrapSquare wrapText="bothSides"/>
            <wp:docPr id="1" name="Рисунок 0" descr="oolg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lgich.jpg"/>
                    <pic:cNvPicPr/>
                  </pic:nvPicPr>
                  <pic:blipFill>
                    <a:blip r:embed="rId4"/>
                    <a:stretch>
                      <a:fillRect/>
                    </a:stretch>
                  </pic:blipFill>
                  <pic:spPr>
                    <a:xfrm>
                      <a:off x="0" y="0"/>
                      <a:ext cx="2813050" cy="3786505"/>
                    </a:xfrm>
                    <a:prstGeom prst="rect">
                      <a:avLst/>
                    </a:prstGeom>
                    <a:ln>
                      <a:noFill/>
                    </a:ln>
                    <a:effectLst>
                      <a:softEdge rad="112500"/>
                    </a:effectLst>
                  </pic:spPr>
                </pic:pic>
              </a:graphicData>
            </a:graphic>
          </wp:anchor>
        </w:drawing>
      </w:r>
      <w:r w:rsidRPr="00051CDA">
        <w:rPr>
          <w:rFonts w:ascii="Times New Roman" w:hAnsi="Times New Roman" w:cs="Times New Roman"/>
          <w:sz w:val="32"/>
          <w:szCs w:val="32"/>
        </w:rPr>
        <w:t>О, поведи ж нас, лицарський духу,</w:t>
      </w:r>
    </w:p>
    <w:p w:rsidR="00051CDA" w:rsidRPr="00051CDA" w:rsidRDefault="00051CDA" w:rsidP="00051CDA">
      <w:pPr>
        <w:ind w:left="3540" w:firstLine="708"/>
        <w:jc w:val="center"/>
        <w:rPr>
          <w:rFonts w:ascii="Times New Roman" w:hAnsi="Times New Roman" w:cs="Times New Roman"/>
          <w:sz w:val="32"/>
          <w:szCs w:val="32"/>
        </w:rPr>
      </w:pPr>
      <w:r w:rsidRPr="00051CDA">
        <w:rPr>
          <w:rFonts w:ascii="Times New Roman" w:hAnsi="Times New Roman" w:cs="Times New Roman"/>
          <w:sz w:val="32"/>
          <w:szCs w:val="32"/>
        </w:rPr>
        <w:t>По вільній стежці життя і руху.</w:t>
      </w:r>
    </w:p>
    <w:p w:rsidR="00051CDA" w:rsidRPr="00051CDA" w:rsidRDefault="00051CDA" w:rsidP="00051CDA">
      <w:pPr>
        <w:ind w:left="3540" w:firstLine="708"/>
        <w:jc w:val="center"/>
        <w:rPr>
          <w:rFonts w:ascii="Times New Roman" w:hAnsi="Times New Roman" w:cs="Times New Roman"/>
          <w:sz w:val="32"/>
          <w:szCs w:val="32"/>
        </w:rPr>
      </w:pPr>
      <w:r w:rsidRPr="00051CDA">
        <w:rPr>
          <w:rFonts w:ascii="Times New Roman" w:hAnsi="Times New Roman" w:cs="Times New Roman"/>
          <w:sz w:val="32"/>
          <w:szCs w:val="32"/>
        </w:rPr>
        <w:t>На тихі води,</w:t>
      </w:r>
    </w:p>
    <w:p w:rsidR="00051CDA" w:rsidRPr="00051CDA" w:rsidRDefault="00051CDA" w:rsidP="00051CDA">
      <w:pPr>
        <w:ind w:left="3540" w:firstLine="708"/>
        <w:jc w:val="center"/>
        <w:rPr>
          <w:rFonts w:ascii="Times New Roman" w:hAnsi="Times New Roman" w:cs="Times New Roman"/>
          <w:sz w:val="32"/>
          <w:szCs w:val="32"/>
        </w:rPr>
      </w:pPr>
      <w:r w:rsidRPr="00051CDA">
        <w:rPr>
          <w:rFonts w:ascii="Times New Roman" w:hAnsi="Times New Roman" w:cs="Times New Roman"/>
          <w:sz w:val="32"/>
          <w:szCs w:val="32"/>
        </w:rPr>
        <w:t>На ясні зорі.</w:t>
      </w:r>
    </w:p>
    <w:p w:rsidR="00051CDA" w:rsidRPr="00051CDA" w:rsidRDefault="00051CDA" w:rsidP="00051CDA">
      <w:pPr>
        <w:ind w:left="3540" w:firstLine="708"/>
        <w:jc w:val="center"/>
        <w:rPr>
          <w:rFonts w:ascii="Times New Roman" w:hAnsi="Times New Roman" w:cs="Times New Roman"/>
          <w:sz w:val="32"/>
          <w:szCs w:val="32"/>
        </w:rPr>
      </w:pPr>
      <w:r w:rsidRPr="00051CDA">
        <w:rPr>
          <w:rFonts w:ascii="Times New Roman" w:hAnsi="Times New Roman" w:cs="Times New Roman"/>
          <w:sz w:val="32"/>
          <w:szCs w:val="32"/>
        </w:rPr>
        <w:t>І в цю велику [страшну] годину</w:t>
      </w:r>
    </w:p>
    <w:p w:rsidR="00051CDA" w:rsidRDefault="00051CDA" w:rsidP="00051CDA">
      <w:pPr>
        <w:ind w:left="4956"/>
        <w:jc w:val="center"/>
        <w:rPr>
          <w:rFonts w:ascii="Times New Roman" w:hAnsi="Times New Roman" w:cs="Times New Roman"/>
          <w:sz w:val="32"/>
          <w:szCs w:val="32"/>
          <w:lang w:val="uk-UA"/>
        </w:rPr>
      </w:pPr>
      <w:proofErr w:type="gramStart"/>
      <w:r w:rsidRPr="00051CDA">
        <w:rPr>
          <w:rFonts w:ascii="Times New Roman" w:hAnsi="Times New Roman" w:cs="Times New Roman"/>
          <w:sz w:val="32"/>
          <w:szCs w:val="32"/>
        </w:rPr>
        <w:t>З</w:t>
      </w:r>
      <w:proofErr w:type="gramEnd"/>
      <w:r w:rsidRPr="00051CDA">
        <w:rPr>
          <w:rFonts w:ascii="Times New Roman" w:hAnsi="Times New Roman" w:cs="Times New Roman"/>
          <w:sz w:val="32"/>
          <w:szCs w:val="32"/>
        </w:rPr>
        <w:t>’єднай в єдину всю Україну!</w:t>
      </w:r>
      <w:r>
        <w:rPr>
          <w:rFonts w:ascii="Times New Roman" w:hAnsi="Times New Roman" w:cs="Times New Roman"/>
          <w:sz w:val="32"/>
          <w:szCs w:val="32"/>
          <w:lang w:val="uk-UA"/>
        </w:rPr>
        <w:t xml:space="preserve">   </w:t>
      </w:r>
    </w:p>
    <w:p w:rsidR="00051CDA" w:rsidRPr="00051CDA" w:rsidRDefault="00105D3D" w:rsidP="00051CDA">
      <w:pPr>
        <w:ind w:left="4956"/>
        <w:jc w:val="right"/>
        <w:rPr>
          <w:rFonts w:ascii="Times New Roman" w:hAnsi="Times New Roman" w:cs="Times New Roman"/>
          <w:sz w:val="32"/>
          <w:szCs w:val="32"/>
          <w:lang w:val="uk-UA"/>
        </w:rPr>
      </w:pPr>
      <w:r>
        <w:rPr>
          <w:rFonts w:ascii="Times New Roman" w:hAnsi="Times New Roman" w:cs="Times New Roman"/>
          <w:noProof/>
          <w:sz w:val="32"/>
          <w:szCs w:val="32"/>
        </w:rPr>
        <w:drawing>
          <wp:anchor distT="0" distB="0" distL="114300" distR="114300" simplePos="0" relativeHeight="251660288" behindDoc="0" locked="0" layoutInCell="1" allowOverlap="1">
            <wp:simplePos x="0" y="0"/>
            <wp:positionH relativeFrom="margin">
              <wp:posOffset>3003550</wp:posOffset>
            </wp:positionH>
            <wp:positionV relativeFrom="margin">
              <wp:posOffset>4845685</wp:posOffset>
            </wp:positionV>
            <wp:extent cx="3060700" cy="3965575"/>
            <wp:effectExtent l="19050" t="0" r="6350" b="0"/>
            <wp:wrapSquare wrapText="bothSides"/>
            <wp:docPr id="3" name="Рисунок 1" descr="475-4-1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5-4-12_0.jpg"/>
                    <pic:cNvPicPr/>
                  </pic:nvPicPr>
                  <pic:blipFill>
                    <a:blip r:embed="rId5"/>
                    <a:stretch>
                      <a:fillRect/>
                    </a:stretch>
                  </pic:blipFill>
                  <pic:spPr>
                    <a:xfrm>
                      <a:off x="0" y="0"/>
                      <a:ext cx="3060700" cy="3965575"/>
                    </a:xfrm>
                    <a:prstGeom prst="rect">
                      <a:avLst/>
                    </a:prstGeom>
                    <a:ln>
                      <a:noFill/>
                    </a:ln>
                    <a:effectLst>
                      <a:softEdge rad="112500"/>
                    </a:effectLst>
                  </pic:spPr>
                </pic:pic>
              </a:graphicData>
            </a:graphic>
          </wp:anchor>
        </w:drawing>
      </w:r>
      <w:r w:rsidR="00051CDA">
        <w:rPr>
          <w:rFonts w:ascii="Times New Roman" w:hAnsi="Times New Roman" w:cs="Times New Roman"/>
          <w:sz w:val="32"/>
          <w:szCs w:val="32"/>
          <w:lang w:val="uk-UA"/>
        </w:rPr>
        <w:t>О</w:t>
      </w:r>
      <w:r w:rsidR="00186E81">
        <w:rPr>
          <w:rFonts w:ascii="Times New Roman" w:hAnsi="Times New Roman" w:cs="Times New Roman"/>
          <w:sz w:val="32"/>
          <w:szCs w:val="32"/>
          <w:lang w:val="uk-UA"/>
        </w:rPr>
        <w:t>лександр</w:t>
      </w:r>
      <w:r w:rsidR="00051CDA">
        <w:rPr>
          <w:rFonts w:ascii="Times New Roman" w:hAnsi="Times New Roman" w:cs="Times New Roman"/>
          <w:sz w:val="32"/>
          <w:szCs w:val="32"/>
          <w:lang w:val="uk-UA"/>
        </w:rPr>
        <w:t xml:space="preserve"> Олесь</w:t>
      </w:r>
    </w:p>
    <w:p w:rsidR="00051CDA" w:rsidRPr="00051CDA" w:rsidRDefault="00051CDA" w:rsidP="00051CDA">
      <w:pPr>
        <w:ind w:left="3540" w:firstLine="708"/>
        <w:jc w:val="center"/>
        <w:rPr>
          <w:rFonts w:ascii="Times New Roman" w:hAnsi="Times New Roman" w:cs="Times New Roman"/>
          <w:sz w:val="32"/>
          <w:szCs w:val="32"/>
          <w:lang w:val="uk-UA"/>
        </w:rPr>
      </w:pPr>
    </w:p>
    <w:p w:rsidR="00051CDA" w:rsidRDefault="00051CDA" w:rsidP="00051CDA">
      <w:pPr>
        <w:rPr>
          <w:rFonts w:ascii="Times New Roman" w:hAnsi="Times New Roman" w:cs="Times New Roman"/>
          <w:sz w:val="32"/>
          <w:szCs w:val="32"/>
          <w:lang w:val="uk-UA"/>
        </w:rPr>
      </w:pPr>
    </w:p>
    <w:p w:rsidR="00051CDA" w:rsidRPr="00051CDA" w:rsidRDefault="00051CDA" w:rsidP="00051CDA">
      <w:pPr>
        <w:jc w:val="center"/>
        <w:rPr>
          <w:rFonts w:ascii="Times New Roman" w:hAnsi="Times New Roman" w:cs="Times New Roman"/>
          <w:sz w:val="32"/>
          <w:szCs w:val="32"/>
        </w:rPr>
      </w:pPr>
      <w:proofErr w:type="gramStart"/>
      <w:r w:rsidRPr="00051CDA">
        <w:rPr>
          <w:rFonts w:ascii="Times New Roman" w:hAnsi="Times New Roman" w:cs="Times New Roman"/>
          <w:sz w:val="32"/>
          <w:szCs w:val="32"/>
        </w:rPr>
        <w:t>Холодна очей твоїх синя</w:t>
      </w:r>
      <w:proofErr w:type="gramEnd"/>
      <w:r w:rsidRPr="00051CDA">
        <w:rPr>
          <w:rFonts w:ascii="Times New Roman" w:hAnsi="Times New Roman" w:cs="Times New Roman"/>
          <w:sz w:val="32"/>
          <w:szCs w:val="32"/>
        </w:rPr>
        <w:t xml:space="preserve"> вода,</w:t>
      </w:r>
    </w:p>
    <w:p w:rsidR="00051CDA" w:rsidRPr="00051CDA" w:rsidRDefault="00051CDA" w:rsidP="00051CDA">
      <w:pPr>
        <w:jc w:val="center"/>
        <w:rPr>
          <w:rFonts w:ascii="Times New Roman" w:hAnsi="Times New Roman" w:cs="Times New Roman"/>
          <w:sz w:val="32"/>
          <w:szCs w:val="32"/>
        </w:rPr>
      </w:pPr>
      <w:r w:rsidRPr="00051CDA">
        <w:rPr>
          <w:rFonts w:ascii="Times New Roman" w:hAnsi="Times New Roman" w:cs="Times New Roman"/>
          <w:sz w:val="32"/>
          <w:szCs w:val="32"/>
        </w:rPr>
        <w:t>Що бачать гостріше і далі.</w:t>
      </w:r>
    </w:p>
    <w:p w:rsidR="00051CDA" w:rsidRPr="00051CDA" w:rsidRDefault="00051CDA" w:rsidP="00051CDA">
      <w:pPr>
        <w:jc w:val="center"/>
        <w:rPr>
          <w:rFonts w:ascii="Times New Roman" w:hAnsi="Times New Roman" w:cs="Times New Roman"/>
          <w:sz w:val="32"/>
          <w:szCs w:val="32"/>
        </w:rPr>
      </w:pPr>
      <w:r w:rsidRPr="00051CDA">
        <w:rPr>
          <w:rFonts w:ascii="Times New Roman" w:hAnsi="Times New Roman" w:cs="Times New Roman"/>
          <w:sz w:val="32"/>
          <w:szCs w:val="32"/>
        </w:rPr>
        <w:t>І навіть любов твоя буде тверда</w:t>
      </w:r>
    </w:p>
    <w:p w:rsidR="00051CDA" w:rsidRPr="00051CDA" w:rsidRDefault="00051CDA" w:rsidP="00051CDA">
      <w:pPr>
        <w:jc w:val="center"/>
        <w:rPr>
          <w:rFonts w:ascii="Times New Roman" w:hAnsi="Times New Roman" w:cs="Times New Roman"/>
          <w:sz w:val="32"/>
          <w:szCs w:val="32"/>
        </w:rPr>
      </w:pPr>
      <w:r w:rsidRPr="00051CDA">
        <w:rPr>
          <w:rFonts w:ascii="Times New Roman" w:hAnsi="Times New Roman" w:cs="Times New Roman"/>
          <w:sz w:val="32"/>
          <w:szCs w:val="32"/>
        </w:rPr>
        <w:t>Як бронза, рубі</w:t>
      </w:r>
      <w:proofErr w:type="gramStart"/>
      <w:r w:rsidRPr="00051CDA">
        <w:rPr>
          <w:rFonts w:ascii="Times New Roman" w:hAnsi="Times New Roman" w:cs="Times New Roman"/>
          <w:sz w:val="32"/>
          <w:szCs w:val="32"/>
        </w:rPr>
        <w:t>н і емал</w:t>
      </w:r>
      <w:proofErr w:type="gramEnd"/>
      <w:r w:rsidRPr="00051CDA">
        <w:rPr>
          <w:rFonts w:ascii="Times New Roman" w:hAnsi="Times New Roman" w:cs="Times New Roman"/>
          <w:sz w:val="32"/>
          <w:szCs w:val="32"/>
        </w:rPr>
        <w:t>і.</w:t>
      </w:r>
    </w:p>
    <w:p w:rsidR="00051CDA" w:rsidRPr="00105D3D" w:rsidRDefault="00051CDA" w:rsidP="00051CDA">
      <w:pPr>
        <w:jc w:val="center"/>
        <w:rPr>
          <w:rFonts w:ascii="Times New Roman" w:hAnsi="Times New Roman" w:cs="Times New Roman"/>
          <w:sz w:val="32"/>
          <w:szCs w:val="32"/>
        </w:rPr>
      </w:pPr>
      <w:r w:rsidRPr="00051CDA">
        <w:rPr>
          <w:rFonts w:ascii="Times New Roman" w:hAnsi="Times New Roman" w:cs="Times New Roman"/>
          <w:sz w:val="32"/>
          <w:szCs w:val="32"/>
        </w:rPr>
        <w:t xml:space="preserve">              </w:t>
      </w:r>
      <w:r w:rsidR="00105D3D">
        <w:rPr>
          <w:rFonts w:ascii="Times New Roman" w:hAnsi="Times New Roman" w:cs="Times New Roman"/>
          <w:sz w:val="32"/>
          <w:szCs w:val="32"/>
        </w:rPr>
        <w:t xml:space="preserve">                 </w:t>
      </w:r>
      <w:r w:rsidRPr="00051CDA">
        <w:rPr>
          <w:rFonts w:ascii="Times New Roman" w:hAnsi="Times New Roman" w:cs="Times New Roman"/>
          <w:sz w:val="32"/>
          <w:szCs w:val="32"/>
        </w:rPr>
        <w:t xml:space="preserve"> </w:t>
      </w:r>
      <w:r w:rsidRPr="00051CDA">
        <w:rPr>
          <w:rFonts w:ascii="Times New Roman" w:hAnsi="Times New Roman" w:cs="Times New Roman"/>
          <w:sz w:val="32"/>
          <w:szCs w:val="32"/>
        </w:rPr>
        <w:t>Олег Ольжич</w:t>
      </w:r>
    </w:p>
    <w:p w:rsidR="00051CDA" w:rsidRPr="00105D3D" w:rsidRDefault="00051CDA" w:rsidP="00051CDA">
      <w:pPr>
        <w:jc w:val="center"/>
        <w:rPr>
          <w:rFonts w:ascii="Times New Roman" w:hAnsi="Times New Roman" w:cs="Times New Roman"/>
          <w:sz w:val="32"/>
          <w:szCs w:val="32"/>
        </w:rPr>
      </w:pPr>
    </w:p>
    <w:p w:rsidR="00105D3D" w:rsidRDefault="00105D3D" w:rsidP="00051CDA">
      <w:pPr>
        <w:spacing w:line="360" w:lineRule="auto"/>
        <w:ind w:firstLine="708"/>
        <w:jc w:val="both"/>
        <w:rPr>
          <w:rFonts w:ascii="Times New Roman" w:hAnsi="Times New Roman" w:cs="Times New Roman"/>
          <w:color w:val="000000"/>
          <w:sz w:val="28"/>
          <w:szCs w:val="28"/>
          <w:shd w:val="clear" w:color="auto" w:fill="FFFFFF"/>
          <w:lang w:val="uk-UA"/>
        </w:rPr>
      </w:pPr>
    </w:p>
    <w:p w:rsidR="00105D3D" w:rsidRDefault="00105D3D" w:rsidP="00105D3D">
      <w:pPr>
        <w:spacing w:after="0" w:line="360" w:lineRule="auto"/>
        <w:ind w:firstLine="708"/>
        <w:jc w:val="both"/>
        <w:rPr>
          <w:rFonts w:ascii="Times New Roman" w:hAnsi="Times New Roman" w:cs="Times New Roman"/>
          <w:color w:val="000000"/>
          <w:sz w:val="28"/>
          <w:szCs w:val="28"/>
          <w:shd w:val="clear" w:color="auto" w:fill="FFFFFF"/>
          <w:lang w:val="uk-UA"/>
        </w:rPr>
      </w:pPr>
    </w:p>
    <w:p w:rsidR="00051CDA" w:rsidRDefault="00051CDA" w:rsidP="00105D3D">
      <w:pPr>
        <w:spacing w:after="0" w:line="360" w:lineRule="auto"/>
        <w:ind w:firstLine="708"/>
        <w:jc w:val="both"/>
        <w:rPr>
          <w:rFonts w:ascii="Times New Roman" w:hAnsi="Times New Roman" w:cs="Times New Roman"/>
          <w:color w:val="000000"/>
          <w:sz w:val="28"/>
          <w:szCs w:val="28"/>
          <w:shd w:val="clear" w:color="auto" w:fill="FFFFFF"/>
          <w:lang w:val="uk-UA"/>
        </w:rPr>
      </w:pPr>
      <w:r w:rsidRPr="00051CDA">
        <w:rPr>
          <w:rFonts w:ascii="Times New Roman" w:hAnsi="Times New Roman" w:cs="Times New Roman"/>
          <w:color w:val="000000"/>
          <w:sz w:val="28"/>
          <w:szCs w:val="28"/>
          <w:shd w:val="clear" w:color="auto" w:fill="FFFFFF"/>
          <w:lang w:val="uk-UA"/>
        </w:rPr>
        <w:lastRenderedPageBreak/>
        <w:t>Н</w:t>
      </w:r>
      <w:r w:rsidRPr="00051CDA">
        <w:rPr>
          <w:rFonts w:ascii="Times New Roman" w:hAnsi="Times New Roman" w:cs="Times New Roman"/>
          <w:color w:val="000000"/>
          <w:sz w:val="28"/>
          <w:szCs w:val="28"/>
          <w:shd w:val="clear" w:color="auto" w:fill="FFFFFF"/>
        </w:rPr>
        <w:t xml:space="preserve">айбільша трагедія народу – це втрата своєї державності. Тому боротьба за національне визволення, відновлення й побудову власної незалежної держави була довготривалим, багатовіковим процесом в Україні. Українські землі, які стали здобиччю Російської та Австро-Угорської імперій </w:t>
      </w:r>
      <w:proofErr w:type="gramStart"/>
      <w:r w:rsidRPr="00051CDA">
        <w:rPr>
          <w:rFonts w:ascii="Times New Roman" w:hAnsi="Times New Roman" w:cs="Times New Roman"/>
          <w:color w:val="000000"/>
          <w:sz w:val="28"/>
          <w:szCs w:val="28"/>
          <w:shd w:val="clear" w:color="auto" w:fill="FFFFFF"/>
        </w:rPr>
        <w:t>п</w:t>
      </w:r>
      <w:proofErr w:type="gramEnd"/>
      <w:r w:rsidRPr="00051CDA">
        <w:rPr>
          <w:rFonts w:ascii="Times New Roman" w:hAnsi="Times New Roman" w:cs="Times New Roman"/>
          <w:color w:val="000000"/>
          <w:sz w:val="28"/>
          <w:szCs w:val="28"/>
          <w:shd w:val="clear" w:color="auto" w:fill="FFFFFF"/>
        </w:rPr>
        <w:t xml:space="preserve">ісля поразки козацької держави, вперше лише через кілька століть отримали реальний шанс визволитися з неволі і збудувати незалежну українську державу під час Першої </w:t>
      </w:r>
      <w:proofErr w:type="gramStart"/>
      <w:r w:rsidRPr="00051CDA">
        <w:rPr>
          <w:rFonts w:ascii="Times New Roman" w:hAnsi="Times New Roman" w:cs="Times New Roman"/>
          <w:color w:val="000000"/>
          <w:sz w:val="28"/>
          <w:szCs w:val="28"/>
          <w:shd w:val="clear" w:color="auto" w:fill="FFFFFF"/>
        </w:rPr>
        <w:t>св</w:t>
      </w:r>
      <w:proofErr w:type="gramEnd"/>
      <w:r w:rsidRPr="00051CDA">
        <w:rPr>
          <w:rFonts w:ascii="Times New Roman" w:hAnsi="Times New Roman" w:cs="Times New Roman"/>
          <w:color w:val="000000"/>
          <w:sz w:val="28"/>
          <w:szCs w:val="28"/>
          <w:shd w:val="clear" w:color="auto" w:fill="FFFFFF"/>
        </w:rPr>
        <w:t>ітової війни у 1914-1918 рр. З поваленням царської влади в</w:t>
      </w:r>
      <w:proofErr w:type="gramStart"/>
      <w:r w:rsidRPr="00051CDA">
        <w:rPr>
          <w:rFonts w:ascii="Times New Roman" w:hAnsi="Times New Roman" w:cs="Times New Roman"/>
          <w:color w:val="000000"/>
          <w:sz w:val="28"/>
          <w:szCs w:val="28"/>
          <w:shd w:val="clear" w:color="auto" w:fill="FFFFFF"/>
        </w:rPr>
        <w:t xml:space="preserve"> Р</w:t>
      </w:r>
      <w:proofErr w:type="gramEnd"/>
      <w:r w:rsidRPr="00051CDA">
        <w:rPr>
          <w:rFonts w:ascii="Times New Roman" w:hAnsi="Times New Roman" w:cs="Times New Roman"/>
          <w:color w:val="000000"/>
          <w:sz w:val="28"/>
          <w:szCs w:val="28"/>
          <w:shd w:val="clear" w:color="auto" w:fill="FFFFFF"/>
        </w:rPr>
        <w:t xml:space="preserve">осії, у листопаді 1917 р. була створена Українська Народна Республіка (УНР) зі столицею у Києві. А з розпадом Австро-Угорської імперії, у Львові 1 листопада 1918 року було проголошено утворення Західноукраїнської Народної Республіки (ЗУНР) на чолі з Євгеном Петрушевичем. </w:t>
      </w:r>
      <w:proofErr w:type="gramStart"/>
      <w:r w:rsidRPr="00051CDA">
        <w:rPr>
          <w:rFonts w:ascii="Times New Roman" w:hAnsi="Times New Roman" w:cs="Times New Roman"/>
          <w:color w:val="000000"/>
          <w:sz w:val="28"/>
          <w:szCs w:val="28"/>
          <w:shd w:val="clear" w:color="auto" w:fill="FFFFFF"/>
        </w:rPr>
        <w:t>У</w:t>
      </w:r>
      <w:proofErr w:type="gramEnd"/>
      <w:r w:rsidRPr="00051CDA">
        <w:rPr>
          <w:rFonts w:ascii="Times New Roman" w:hAnsi="Times New Roman" w:cs="Times New Roman"/>
          <w:color w:val="000000"/>
          <w:sz w:val="28"/>
          <w:szCs w:val="28"/>
          <w:shd w:val="clear" w:color="auto" w:fill="FFFFFF"/>
        </w:rPr>
        <w:t xml:space="preserve"> січні 1919 року дві республіки об’єднались у єдину незалежну державу – Українську Народну Республіку. І хоча час її тривав недовго – Росія і Польща послали війська на придушення нової республіки – значення цього акту непроминуще.</w:t>
      </w:r>
    </w:p>
    <w:p w:rsidR="00051CDA" w:rsidRDefault="00051CDA" w:rsidP="00105D3D">
      <w:pPr>
        <w:spacing w:after="0" w:line="360" w:lineRule="auto"/>
        <w:ind w:firstLine="708"/>
        <w:jc w:val="both"/>
        <w:rPr>
          <w:rFonts w:ascii="Times New Roman" w:hAnsi="Times New Roman" w:cs="Times New Roman"/>
          <w:sz w:val="28"/>
          <w:szCs w:val="28"/>
          <w:lang w:val="uk-UA"/>
        </w:rPr>
      </w:pPr>
      <w:r w:rsidRPr="00051CDA">
        <w:rPr>
          <w:rFonts w:ascii="Times New Roman" w:hAnsi="Times New Roman" w:cs="Times New Roman"/>
          <w:sz w:val="28"/>
          <w:szCs w:val="28"/>
        </w:rPr>
        <w:t xml:space="preserve">Україна однією з перших серед європейських держав стала на шлях національного визволення, але однією з останніх здобула його. Державне існування України ставало історичним фактом не раз, але не надовго, або  й залишалось лише декларованим на папері. Незважаючи на те, що просторове об’єднання усіх українських земель завершилося лише </w:t>
      </w:r>
      <w:proofErr w:type="gramStart"/>
      <w:r w:rsidRPr="00051CDA">
        <w:rPr>
          <w:rFonts w:ascii="Times New Roman" w:hAnsi="Times New Roman" w:cs="Times New Roman"/>
          <w:sz w:val="28"/>
          <w:szCs w:val="28"/>
        </w:rPr>
        <w:t>п</w:t>
      </w:r>
      <w:proofErr w:type="gramEnd"/>
      <w:r w:rsidRPr="00051CDA">
        <w:rPr>
          <w:rFonts w:ascii="Times New Roman" w:hAnsi="Times New Roman" w:cs="Times New Roman"/>
          <w:sz w:val="28"/>
          <w:szCs w:val="28"/>
        </w:rPr>
        <w:t>ісля другої світової війни, значення 22 січня 1919 року є таким, що саме ця дата справедливо вважається Днем Соборності України. Адже в новітній історії ідея єдності українського народу і українських земель була задекларована саме в цей день: “Віднині зливаються в одно віками відділені одна від одної частини єдиної України – Галичина, Буковина, Закарпаття і придніпрянська Україна в</w:t>
      </w:r>
      <w:proofErr w:type="gramStart"/>
      <w:r w:rsidRPr="00051CDA">
        <w:rPr>
          <w:rFonts w:ascii="Times New Roman" w:hAnsi="Times New Roman" w:cs="Times New Roman"/>
          <w:sz w:val="28"/>
          <w:szCs w:val="28"/>
        </w:rPr>
        <w:t xml:space="preserve"> О</w:t>
      </w:r>
      <w:proofErr w:type="gramEnd"/>
      <w:r w:rsidRPr="00051CDA">
        <w:rPr>
          <w:rFonts w:ascii="Times New Roman" w:hAnsi="Times New Roman" w:cs="Times New Roman"/>
          <w:sz w:val="28"/>
          <w:szCs w:val="28"/>
        </w:rPr>
        <w:t xml:space="preserve">дну Велику Україну. Сповнились відвічні мрії, для яких жили й </w:t>
      </w:r>
      <w:proofErr w:type="gramStart"/>
      <w:r w:rsidRPr="00051CDA">
        <w:rPr>
          <w:rFonts w:ascii="Times New Roman" w:hAnsi="Times New Roman" w:cs="Times New Roman"/>
          <w:sz w:val="28"/>
          <w:szCs w:val="28"/>
        </w:rPr>
        <w:t>за</w:t>
      </w:r>
      <w:proofErr w:type="gramEnd"/>
      <w:r w:rsidRPr="00051CDA">
        <w:rPr>
          <w:rFonts w:ascii="Times New Roman" w:hAnsi="Times New Roman" w:cs="Times New Roman"/>
          <w:sz w:val="28"/>
          <w:szCs w:val="28"/>
        </w:rPr>
        <w:t xml:space="preserve"> які вмирали найкращі сини України. Віднині є тільки одна незалежна Українська Народна Республіка. Віднині український нарід, звільнений могучим поривом своїх власних сил, має тепер змогу з’єдинити </w:t>
      </w:r>
      <w:proofErr w:type="gramStart"/>
      <w:r w:rsidRPr="00051CDA">
        <w:rPr>
          <w:rFonts w:ascii="Times New Roman" w:hAnsi="Times New Roman" w:cs="Times New Roman"/>
          <w:sz w:val="28"/>
          <w:szCs w:val="28"/>
        </w:rPr>
        <w:t>вс</w:t>
      </w:r>
      <w:proofErr w:type="gramEnd"/>
      <w:r w:rsidRPr="00051CDA">
        <w:rPr>
          <w:rFonts w:ascii="Times New Roman" w:hAnsi="Times New Roman" w:cs="Times New Roman"/>
          <w:sz w:val="28"/>
          <w:szCs w:val="28"/>
        </w:rPr>
        <w:t xml:space="preserve">і змагання своїх </w:t>
      </w:r>
      <w:r w:rsidRPr="00051CDA">
        <w:rPr>
          <w:rFonts w:ascii="Times New Roman" w:hAnsi="Times New Roman" w:cs="Times New Roman"/>
          <w:sz w:val="28"/>
          <w:szCs w:val="28"/>
        </w:rPr>
        <w:lastRenderedPageBreak/>
        <w:t>синів для утворення нероздільної, незалежної Української Держави на добро і щастя українського народу”</w:t>
      </w:r>
    </w:p>
    <w:p w:rsidR="00105D3D" w:rsidRPr="00105D3D" w:rsidRDefault="00105D3D" w:rsidP="00105D3D">
      <w:pPr>
        <w:spacing w:after="0" w:line="360" w:lineRule="auto"/>
        <w:ind w:firstLine="708"/>
        <w:jc w:val="both"/>
        <w:rPr>
          <w:rFonts w:ascii="Times New Roman" w:hAnsi="Times New Roman" w:cs="Times New Roman"/>
          <w:sz w:val="28"/>
          <w:szCs w:val="28"/>
        </w:rPr>
      </w:pPr>
      <w:r w:rsidRPr="00105D3D">
        <w:rPr>
          <w:rFonts w:ascii="Times New Roman" w:hAnsi="Times New Roman" w:cs="Times New Roman"/>
          <w:sz w:val="28"/>
          <w:szCs w:val="28"/>
          <w:lang w:val="uk-UA"/>
        </w:rPr>
        <w:t>Серед поетів, у творчості яких відбилась ідея соборності, більше того, події початку 1919 року стали визначальними у їх житті, вирізняються двоє –</w:t>
      </w:r>
      <w:r w:rsidRPr="00105D3D">
        <w:rPr>
          <w:rFonts w:ascii="Times New Roman" w:hAnsi="Times New Roman" w:cs="Times New Roman"/>
          <w:sz w:val="28"/>
          <w:szCs w:val="28"/>
        </w:rPr>
        <w:t> </w:t>
      </w:r>
      <w:r w:rsidRPr="00105D3D">
        <w:rPr>
          <w:rFonts w:ascii="Times New Roman" w:hAnsi="Times New Roman" w:cs="Times New Roman"/>
          <w:sz w:val="28"/>
          <w:szCs w:val="28"/>
          <w:lang w:val="uk-UA"/>
        </w:rPr>
        <w:t xml:space="preserve"> О.Олесь і Є.Маланюк. Для першого цей етап став</w:t>
      </w:r>
      <w:r w:rsidRPr="00105D3D">
        <w:rPr>
          <w:rFonts w:ascii="Times New Roman" w:hAnsi="Times New Roman" w:cs="Times New Roman"/>
          <w:sz w:val="28"/>
          <w:szCs w:val="28"/>
        </w:rPr>
        <w:t> </w:t>
      </w:r>
      <w:r w:rsidRPr="00105D3D">
        <w:rPr>
          <w:rFonts w:ascii="Times New Roman" w:hAnsi="Times New Roman" w:cs="Times New Roman"/>
          <w:sz w:val="28"/>
          <w:szCs w:val="28"/>
          <w:lang w:val="uk-UA"/>
        </w:rPr>
        <w:t xml:space="preserve"> певною мірою завершальним. </w:t>
      </w:r>
      <w:proofErr w:type="gramStart"/>
      <w:r w:rsidRPr="00105D3D">
        <w:rPr>
          <w:rFonts w:ascii="Times New Roman" w:hAnsi="Times New Roman" w:cs="Times New Roman"/>
          <w:sz w:val="28"/>
          <w:szCs w:val="28"/>
        </w:rPr>
        <w:t>З</w:t>
      </w:r>
      <w:proofErr w:type="gramEnd"/>
      <w:r w:rsidRPr="00105D3D">
        <w:rPr>
          <w:rFonts w:ascii="Times New Roman" w:hAnsi="Times New Roman" w:cs="Times New Roman"/>
          <w:sz w:val="28"/>
          <w:szCs w:val="28"/>
        </w:rPr>
        <w:t xml:space="preserve"> дипломатичним паспортом від уряду УНР у лютому 1919 року О. Олесь виїздить до Будапешта, розпочавши свій новий життєвий період – життя на еміграції поміркованого і споглядального поета. Для другого – Євгена Маланюка – від часів УНР лише починається його </w:t>
      </w:r>
      <w:proofErr w:type="gramStart"/>
      <w:r w:rsidRPr="00105D3D">
        <w:rPr>
          <w:rFonts w:ascii="Times New Roman" w:hAnsi="Times New Roman" w:cs="Times New Roman"/>
          <w:sz w:val="28"/>
          <w:szCs w:val="28"/>
        </w:rPr>
        <w:t>св</w:t>
      </w:r>
      <w:proofErr w:type="gramEnd"/>
      <w:r w:rsidRPr="00105D3D">
        <w:rPr>
          <w:rFonts w:ascii="Times New Roman" w:hAnsi="Times New Roman" w:cs="Times New Roman"/>
          <w:sz w:val="28"/>
          <w:szCs w:val="28"/>
        </w:rPr>
        <w:t>ідома активна боротьба.</w:t>
      </w:r>
    </w:p>
    <w:p w:rsidR="00105D3D" w:rsidRPr="00105D3D" w:rsidRDefault="00105D3D" w:rsidP="00105D3D">
      <w:pPr>
        <w:spacing w:after="0" w:line="360" w:lineRule="auto"/>
        <w:ind w:firstLine="708"/>
        <w:jc w:val="both"/>
        <w:rPr>
          <w:rFonts w:ascii="Times New Roman" w:hAnsi="Times New Roman" w:cs="Times New Roman"/>
          <w:sz w:val="28"/>
          <w:szCs w:val="28"/>
        </w:rPr>
      </w:pPr>
      <w:r w:rsidRPr="00105D3D">
        <w:rPr>
          <w:rFonts w:ascii="Times New Roman" w:hAnsi="Times New Roman" w:cs="Times New Roman"/>
          <w:sz w:val="28"/>
          <w:szCs w:val="28"/>
        </w:rPr>
        <w:t xml:space="preserve">“Олександр Олесь і Євген Маланюк, - пише М.Неврлий, - виразні представники своїх поколінь, два найвизначніші поети української діаспори. Хоч вони обидва жили й творили в 20-30-х роках в Чехословаччині, належать до двох епох, двох </w:t>
      </w:r>
      <w:proofErr w:type="gramStart"/>
      <w:r w:rsidRPr="00105D3D">
        <w:rPr>
          <w:rFonts w:ascii="Times New Roman" w:hAnsi="Times New Roman" w:cs="Times New Roman"/>
          <w:sz w:val="28"/>
          <w:szCs w:val="28"/>
        </w:rPr>
        <w:t>св</w:t>
      </w:r>
      <w:proofErr w:type="gramEnd"/>
      <w:r w:rsidRPr="00105D3D">
        <w:rPr>
          <w:rFonts w:ascii="Times New Roman" w:hAnsi="Times New Roman" w:cs="Times New Roman"/>
          <w:sz w:val="28"/>
          <w:szCs w:val="28"/>
        </w:rPr>
        <w:t xml:space="preserve">ітоглядових формацій. Олесь – представник </w:t>
      </w:r>
      <w:proofErr w:type="gramStart"/>
      <w:r w:rsidRPr="00105D3D">
        <w:rPr>
          <w:rFonts w:ascii="Times New Roman" w:hAnsi="Times New Roman" w:cs="Times New Roman"/>
          <w:sz w:val="28"/>
          <w:szCs w:val="28"/>
        </w:rPr>
        <w:t>демократичного</w:t>
      </w:r>
      <w:proofErr w:type="gramEnd"/>
      <w:r w:rsidRPr="00105D3D">
        <w:rPr>
          <w:rFonts w:ascii="Times New Roman" w:hAnsi="Times New Roman" w:cs="Times New Roman"/>
          <w:sz w:val="28"/>
          <w:szCs w:val="28"/>
        </w:rPr>
        <w:t xml:space="preserve"> покоління української інтелігенції, яке здійснило національно-демократичну революцію 1917 р., в добу якої утворилась Українська Народна Республіка (1918-1920)... Як поет громадянської, </w:t>
      </w:r>
      <w:proofErr w:type="gramStart"/>
      <w:r w:rsidRPr="00105D3D">
        <w:rPr>
          <w:rFonts w:ascii="Times New Roman" w:hAnsi="Times New Roman" w:cs="Times New Roman"/>
          <w:sz w:val="28"/>
          <w:szCs w:val="28"/>
        </w:rPr>
        <w:t>але й</w:t>
      </w:r>
      <w:proofErr w:type="gramEnd"/>
      <w:r w:rsidRPr="00105D3D">
        <w:rPr>
          <w:rFonts w:ascii="Times New Roman" w:hAnsi="Times New Roman" w:cs="Times New Roman"/>
          <w:sz w:val="28"/>
          <w:szCs w:val="28"/>
        </w:rPr>
        <w:t xml:space="preserve"> інтимної лірики, виявив себе вповні Олесь ще до революції. В другій добі своєї творчості, будучи вже на чужині, він є вже більше поет споглядальний, співець жалів і ностальгії за втраченою батьківщиною... Іншими тонами зазвучала муза Маланюка. Він розпочав свою літературну творчість </w:t>
      </w:r>
      <w:proofErr w:type="gramStart"/>
      <w:r w:rsidRPr="00105D3D">
        <w:rPr>
          <w:rFonts w:ascii="Times New Roman" w:hAnsi="Times New Roman" w:cs="Times New Roman"/>
          <w:sz w:val="28"/>
          <w:szCs w:val="28"/>
        </w:rPr>
        <w:t>п</w:t>
      </w:r>
      <w:proofErr w:type="gramEnd"/>
      <w:r w:rsidRPr="00105D3D">
        <w:rPr>
          <w:rFonts w:ascii="Times New Roman" w:hAnsi="Times New Roman" w:cs="Times New Roman"/>
          <w:sz w:val="28"/>
          <w:szCs w:val="28"/>
        </w:rPr>
        <w:t>ісля революції, на чужині, після поразки української державності, за яку й сам воював. Саме це й породило в ньому дух непокори й спротиву”</w:t>
      </w:r>
    </w:p>
    <w:p w:rsidR="00105D3D" w:rsidRPr="00105D3D" w:rsidRDefault="00105D3D" w:rsidP="00105D3D">
      <w:pPr>
        <w:spacing w:after="0" w:line="360" w:lineRule="auto"/>
        <w:ind w:firstLine="708"/>
        <w:jc w:val="both"/>
        <w:rPr>
          <w:rFonts w:ascii="Monotype Corsiva" w:hAnsi="Monotype Corsiva" w:cs="Times New Roman"/>
          <w:sz w:val="72"/>
          <w:szCs w:val="72"/>
          <w:lang w:val="uk-UA"/>
        </w:rPr>
      </w:pPr>
    </w:p>
    <w:p w:rsidR="00105D3D" w:rsidRDefault="00105D3D" w:rsidP="00105D3D">
      <w:pPr>
        <w:spacing w:after="0" w:line="360" w:lineRule="auto"/>
        <w:ind w:firstLine="708"/>
        <w:jc w:val="both"/>
        <w:rPr>
          <w:rFonts w:ascii="Monotype Corsiva" w:hAnsi="Monotype Corsiva" w:cs="Times New Roman"/>
          <w:b/>
          <w:bCs/>
          <w:sz w:val="72"/>
          <w:szCs w:val="72"/>
          <w:lang w:val="uk-UA"/>
        </w:rPr>
      </w:pPr>
    </w:p>
    <w:p w:rsidR="00105D3D" w:rsidRDefault="00105D3D" w:rsidP="00105D3D">
      <w:pPr>
        <w:spacing w:after="0" w:line="360" w:lineRule="auto"/>
        <w:ind w:firstLine="708"/>
        <w:jc w:val="center"/>
        <w:rPr>
          <w:rFonts w:ascii="Monotype Corsiva" w:hAnsi="Monotype Corsiva" w:cs="Times New Roman"/>
          <w:b/>
          <w:bCs/>
          <w:sz w:val="44"/>
          <w:szCs w:val="44"/>
          <w:lang w:val="uk-UA"/>
        </w:rPr>
      </w:pPr>
      <w:r w:rsidRPr="00105D3D">
        <w:rPr>
          <w:rFonts w:ascii="Monotype Corsiva" w:hAnsi="Monotype Corsiva" w:cs="Times New Roman"/>
          <w:b/>
          <w:bCs/>
          <w:sz w:val="44"/>
          <w:szCs w:val="44"/>
        </w:rPr>
        <w:lastRenderedPageBreak/>
        <w:t>І</w:t>
      </w:r>
      <w:r>
        <w:rPr>
          <w:rFonts w:ascii="Monotype Corsiva" w:hAnsi="Monotype Corsiva" w:cs="Times New Roman"/>
          <w:b/>
          <w:bCs/>
          <w:sz w:val="44"/>
          <w:szCs w:val="44"/>
          <w:lang w:val="uk-UA"/>
        </w:rPr>
        <w:t>ван</w:t>
      </w:r>
      <w:r w:rsidRPr="00105D3D">
        <w:rPr>
          <w:rFonts w:ascii="Monotype Corsiva" w:hAnsi="Monotype Corsiva" w:cs="Times New Roman"/>
          <w:b/>
          <w:bCs/>
          <w:sz w:val="44"/>
          <w:szCs w:val="44"/>
        </w:rPr>
        <w:t xml:space="preserve"> Франко про національний ідеал як духовну основу державної самостійності та національної незалежності українського народу</w:t>
      </w:r>
    </w:p>
    <w:p w:rsidR="00105D3D" w:rsidRDefault="00105D3D" w:rsidP="00105D3D">
      <w:pPr>
        <w:pStyle w:val="a5"/>
        <w:spacing w:before="0" w:beforeAutospacing="0" w:after="0" w:afterAutospacing="0"/>
        <w:ind w:firstLine="400"/>
        <w:jc w:val="both"/>
        <w:rPr>
          <w:i/>
          <w:iCs/>
          <w:color w:val="000000"/>
          <w:sz w:val="27"/>
          <w:szCs w:val="27"/>
          <w:lang w:val="uk-UA"/>
        </w:rPr>
      </w:pPr>
      <w:r>
        <w:rPr>
          <w:i/>
          <w:iCs/>
          <w:noProof/>
          <w:color w:val="000000"/>
          <w:sz w:val="27"/>
          <w:szCs w:val="27"/>
        </w:rPr>
        <w:drawing>
          <wp:anchor distT="0" distB="0" distL="114300" distR="114300" simplePos="0" relativeHeight="251661312" behindDoc="0" locked="0" layoutInCell="1" allowOverlap="1">
            <wp:simplePos x="0" y="0"/>
            <wp:positionH relativeFrom="margin">
              <wp:posOffset>-236220</wp:posOffset>
            </wp:positionH>
            <wp:positionV relativeFrom="margin">
              <wp:posOffset>1515745</wp:posOffset>
            </wp:positionV>
            <wp:extent cx="2425700" cy="3468370"/>
            <wp:effectExtent l="19050" t="0" r="0" b="0"/>
            <wp:wrapSquare wrapText="bothSides"/>
            <wp:docPr id="4" name="Рисунок 3" descr="скачанные 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чанные файлы.jpg"/>
                    <pic:cNvPicPr/>
                  </pic:nvPicPr>
                  <pic:blipFill>
                    <a:blip r:embed="rId6"/>
                    <a:stretch>
                      <a:fillRect/>
                    </a:stretch>
                  </pic:blipFill>
                  <pic:spPr>
                    <a:xfrm>
                      <a:off x="0" y="0"/>
                      <a:ext cx="2425700" cy="3468370"/>
                    </a:xfrm>
                    <a:prstGeom prst="rect">
                      <a:avLst/>
                    </a:prstGeom>
                    <a:ln>
                      <a:noFill/>
                    </a:ln>
                    <a:effectLst>
                      <a:softEdge rad="112500"/>
                    </a:effectLst>
                  </pic:spPr>
                </pic:pic>
              </a:graphicData>
            </a:graphic>
          </wp:anchor>
        </w:drawing>
      </w:r>
    </w:p>
    <w:p w:rsidR="00105D3D" w:rsidRDefault="00105D3D" w:rsidP="00105D3D">
      <w:pPr>
        <w:pStyle w:val="a5"/>
        <w:spacing w:before="0" w:beforeAutospacing="0" w:after="0" w:afterAutospacing="0"/>
        <w:ind w:firstLine="400"/>
        <w:jc w:val="both"/>
        <w:rPr>
          <w:i/>
          <w:iCs/>
          <w:color w:val="000000"/>
          <w:sz w:val="27"/>
          <w:szCs w:val="27"/>
          <w:lang w:val="uk-UA"/>
        </w:rPr>
      </w:pPr>
    </w:p>
    <w:p w:rsidR="00105D3D" w:rsidRDefault="00105D3D" w:rsidP="00105D3D">
      <w:pPr>
        <w:pStyle w:val="a5"/>
        <w:spacing w:before="0" w:beforeAutospacing="0" w:after="0" w:afterAutospacing="0"/>
        <w:ind w:firstLine="400"/>
        <w:jc w:val="both"/>
        <w:rPr>
          <w:i/>
          <w:iCs/>
          <w:color w:val="000000"/>
          <w:sz w:val="27"/>
          <w:szCs w:val="27"/>
          <w:lang w:val="uk-UA"/>
        </w:rPr>
      </w:pPr>
    </w:p>
    <w:p w:rsidR="00105D3D" w:rsidRPr="00105D3D" w:rsidRDefault="00105D3D" w:rsidP="00105D3D">
      <w:pPr>
        <w:pStyle w:val="a5"/>
        <w:spacing w:before="0" w:beforeAutospacing="0" w:after="0" w:afterAutospacing="0"/>
        <w:ind w:firstLine="400"/>
        <w:jc w:val="center"/>
        <w:rPr>
          <w:color w:val="000000"/>
          <w:sz w:val="36"/>
          <w:szCs w:val="36"/>
        </w:rPr>
      </w:pPr>
      <w:r w:rsidRPr="00105D3D">
        <w:rPr>
          <w:i/>
          <w:iCs/>
          <w:color w:val="000000"/>
          <w:sz w:val="36"/>
          <w:szCs w:val="36"/>
        </w:rPr>
        <w:t>Не пора, не пора, не пора</w:t>
      </w:r>
    </w:p>
    <w:p w:rsidR="00105D3D" w:rsidRPr="00105D3D" w:rsidRDefault="00105D3D" w:rsidP="00105D3D">
      <w:pPr>
        <w:pStyle w:val="a5"/>
        <w:spacing w:before="0" w:beforeAutospacing="0" w:after="0" w:afterAutospacing="0"/>
        <w:ind w:firstLine="400"/>
        <w:jc w:val="center"/>
        <w:rPr>
          <w:color w:val="000000"/>
          <w:sz w:val="36"/>
          <w:szCs w:val="36"/>
        </w:rPr>
      </w:pPr>
      <w:r w:rsidRPr="00105D3D">
        <w:rPr>
          <w:i/>
          <w:iCs/>
          <w:color w:val="000000"/>
          <w:sz w:val="36"/>
          <w:szCs w:val="36"/>
        </w:rPr>
        <w:t>Москалеви, ляхови служить!</w:t>
      </w:r>
    </w:p>
    <w:p w:rsidR="00105D3D" w:rsidRPr="00105D3D" w:rsidRDefault="00105D3D" w:rsidP="00105D3D">
      <w:pPr>
        <w:pStyle w:val="a5"/>
        <w:spacing w:before="0" w:beforeAutospacing="0" w:after="0" w:afterAutospacing="0"/>
        <w:ind w:firstLine="400"/>
        <w:jc w:val="center"/>
        <w:rPr>
          <w:color w:val="000000"/>
          <w:sz w:val="36"/>
          <w:szCs w:val="36"/>
        </w:rPr>
      </w:pPr>
      <w:proofErr w:type="gramStart"/>
      <w:r w:rsidRPr="00105D3D">
        <w:rPr>
          <w:i/>
          <w:iCs/>
          <w:color w:val="000000"/>
          <w:sz w:val="36"/>
          <w:szCs w:val="36"/>
        </w:rPr>
        <w:t>Довершилась України кривда стара</w:t>
      </w:r>
      <w:proofErr w:type="gramEnd"/>
      <w:r w:rsidRPr="00105D3D">
        <w:rPr>
          <w:i/>
          <w:iCs/>
          <w:color w:val="000000"/>
          <w:sz w:val="36"/>
          <w:szCs w:val="36"/>
        </w:rPr>
        <w:t>, –</w:t>
      </w:r>
    </w:p>
    <w:p w:rsidR="00105D3D" w:rsidRDefault="00105D3D" w:rsidP="00105D3D">
      <w:pPr>
        <w:pStyle w:val="a5"/>
        <w:spacing w:before="0" w:beforeAutospacing="0" w:after="0" w:afterAutospacing="0"/>
        <w:ind w:firstLine="400"/>
        <w:jc w:val="center"/>
        <w:rPr>
          <w:i/>
          <w:iCs/>
          <w:color w:val="000000"/>
          <w:sz w:val="36"/>
          <w:szCs w:val="36"/>
          <w:lang w:val="uk-UA"/>
        </w:rPr>
      </w:pPr>
      <w:r w:rsidRPr="00105D3D">
        <w:rPr>
          <w:i/>
          <w:iCs/>
          <w:color w:val="000000"/>
          <w:sz w:val="36"/>
          <w:szCs w:val="36"/>
        </w:rPr>
        <w:t>Нам пора для України жить.</w:t>
      </w:r>
    </w:p>
    <w:p w:rsidR="00186E81" w:rsidRPr="00186E81" w:rsidRDefault="00186E81" w:rsidP="00105D3D">
      <w:pPr>
        <w:pStyle w:val="a5"/>
        <w:spacing w:before="0" w:beforeAutospacing="0" w:after="0" w:afterAutospacing="0"/>
        <w:ind w:firstLine="400"/>
        <w:jc w:val="center"/>
        <w:rPr>
          <w:color w:val="000000"/>
          <w:sz w:val="36"/>
          <w:szCs w:val="36"/>
          <w:lang w:val="uk-UA"/>
        </w:rPr>
      </w:pPr>
      <w:r>
        <w:rPr>
          <w:i/>
          <w:iCs/>
          <w:color w:val="000000"/>
          <w:sz w:val="36"/>
          <w:szCs w:val="36"/>
          <w:lang w:val="uk-UA"/>
        </w:rPr>
        <w:t xml:space="preserve">                         Іван Франко</w:t>
      </w:r>
    </w:p>
    <w:p w:rsidR="00105D3D" w:rsidRPr="00105D3D" w:rsidRDefault="00105D3D" w:rsidP="00105D3D">
      <w:pPr>
        <w:spacing w:after="0" w:line="360" w:lineRule="auto"/>
        <w:jc w:val="center"/>
        <w:rPr>
          <w:rFonts w:ascii="Monotype Corsiva" w:hAnsi="Monotype Corsiva" w:cs="Times New Roman"/>
          <w:b/>
          <w:bCs/>
          <w:sz w:val="36"/>
          <w:szCs w:val="36"/>
        </w:rPr>
      </w:pPr>
    </w:p>
    <w:p w:rsidR="00105D3D" w:rsidRDefault="00105D3D" w:rsidP="00105D3D">
      <w:pPr>
        <w:spacing w:after="0" w:line="360" w:lineRule="auto"/>
        <w:ind w:firstLine="708"/>
        <w:jc w:val="both"/>
        <w:rPr>
          <w:rFonts w:ascii="Times New Roman" w:hAnsi="Times New Roman" w:cs="Times New Roman"/>
          <w:sz w:val="28"/>
          <w:szCs w:val="28"/>
          <w:lang w:val="uk-UA"/>
        </w:rPr>
      </w:pPr>
    </w:p>
    <w:p w:rsidR="00186E81" w:rsidRDefault="00186E81" w:rsidP="00105D3D">
      <w:pPr>
        <w:spacing w:after="0" w:line="360" w:lineRule="auto"/>
        <w:ind w:firstLine="708"/>
        <w:jc w:val="both"/>
        <w:rPr>
          <w:rFonts w:ascii="Times New Roman" w:hAnsi="Times New Roman" w:cs="Times New Roman"/>
          <w:sz w:val="28"/>
          <w:szCs w:val="28"/>
          <w:lang w:val="uk-UA"/>
        </w:rPr>
      </w:pPr>
    </w:p>
    <w:p w:rsidR="00186E81" w:rsidRDefault="00186E81" w:rsidP="00105D3D">
      <w:pPr>
        <w:spacing w:after="0" w:line="360" w:lineRule="auto"/>
        <w:ind w:firstLine="708"/>
        <w:jc w:val="both"/>
        <w:rPr>
          <w:rFonts w:ascii="Times New Roman" w:hAnsi="Times New Roman" w:cs="Times New Roman"/>
          <w:sz w:val="28"/>
          <w:szCs w:val="28"/>
          <w:lang w:val="uk-UA"/>
        </w:rPr>
      </w:pPr>
    </w:p>
    <w:p w:rsidR="00186E81" w:rsidRDefault="00186E81" w:rsidP="00105D3D">
      <w:pPr>
        <w:spacing w:after="0" w:line="360" w:lineRule="auto"/>
        <w:ind w:firstLine="708"/>
        <w:jc w:val="both"/>
        <w:rPr>
          <w:rFonts w:ascii="Times New Roman" w:hAnsi="Times New Roman" w:cs="Times New Roman"/>
          <w:sz w:val="28"/>
          <w:szCs w:val="28"/>
          <w:lang w:val="uk-UA"/>
        </w:rPr>
      </w:pPr>
    </w:p>
    <w:p w:rsidR="00186E81" w:rsidRDefault="00186E81" w:rsidP="00105D3D">
      <w:pPr>
        <w:spacing w:after="0" w:line="360" w:lineRule="auto"/>
        <w:ind w:firstLine="708"/>
        <w:jc w:val="both"/>
        <w:rPr>
          <w:rFonts w:ascii="Times New Roman" w:hAnsi="Times New Roman" w:cs="Times New Roman"/>
          <w:sz w:val="28"/>
          <w:szCs w:val="28"/>
          <w:lang w:val="uk-UA"/>
        </w:rPr>
      </w:pPr>
      <w:r w:rsidRPr="00186E81">
        <w:rPr>
          <w:rFonts w:ascii="Times New Roman" w:hAnsi="Times New Roman" w:cs="Times New Roman"/>
          <w:b/>
          <w:bCs/>
          <w:sz w:val="28"/>
          <w:szCs w:val="28"/>
        </w:rPr>
        <w:t>І</w:t>
      </w:r>
      <w:r w:rsidRPr="00186E81">
        <w:rPr>
          <w:rFonts w:ascii="Times New Roman" w:hAnsi="Times New Roman" w:cs="Times New Roman"/>
          <w:sz w:val="28"/>
          <w:szCs w:val="28"/>
        </w:rPr>
        <w:t xml:space="preserve">сторія знає багато </w:t>
      </w:r>
      <w:proofErr w:type="gramStart"/>
      <w:r w:rsidRPr="00186E81">
        <w:rPr>
          <w:rFonts w:ascii="Times New Roman" w:hAnsi="Times New Roman" w:cs="Times New Roman"/>
          <w:sz w:val="28"/>
          <w:szCs w:val="28"/>
        </w:rPr>
        <w:t>р</w:t>
      </w:r>
      <w:proofErr w:type="gramEnd"/>
      <w:r w:rsidRPr="00186E81">
        <w:rPr>
          <w:rFonts w:ascii="Times New Roman" w:hAnsi="Times New Roman" w:cs="Times New Roman"/>
          <w:sz w:val="28"/>
          <w:szCs w:val="28"/>
        </w:rPr>
        <w:t xml:space="preserve">ізних учень, спрямованих на духовні основи буття людини й народу, людства загалом. Давно відомий космополітизм висуває на перший план тезу "Людина – громадянин </w:t>
      </w:r>
      <w:proofErr w:type="gramStart"/>
      <w:r w:rsidRPr="00186E81">
        <w:rPr>
          <w:rFonts w:ascii="Times New Roman" w:hAnsi="Times New Roman" w:cs="Times New Roman"/>
          <w:sz w:val="28"/>
          <w:szCs w:val="28"/>
        </w:rPr>
        <w:t>св</w:t>
      </w:r>
      <w:proofErr w:type="gramEnd"/>
      <w:r w:rsidRPr="00186E81">
        <w:rPr>
          <w:rFonts w:ascii="Times New Roman" w:hAnsi="Times New Roman" w:cs="Times New Roman"/>
          <w:sz w:val="28"/>
          <w:szCs w:val="28"/>
        </w:rPr>
        <w:t xml:space="preserve">іту", і ставить, згідно з нею, вимогу створення "світового уряду" і на цій основі ліквідації незалежності народів і права націй на незалежне існування, відмови від національного патріотизму і т. д. Знає історія й "пролетарський інтернаціоналізм", який готував перспективу відмирання націй і появу на могильнику націй якоїсь невиразної етнічної суміші (або "радянського народу"). Є новіші "теорії" цього типу – мондіалізм, глобалізм та лібертаризм, які заперечують національні держави як "пережитки", заперечують нації і в той чи інший спосіб, </w:t>
      </w:r>
      <w:proofErr w:type="gramStart"/>
      <w:r w:rsidRPr="00186E81">
        <w:rPr>
          <w:rFonts w:ascii="Times New Roman" w:hAnsi="Times New Roman" w:cs="Times New Roman"/>
          <w:sz w:val="28"/>
          <w:szCs w:val="28"/>
        </w:rPr>
        <w:t>п</w:t>
      </w:r>
      <w:proofErr w:type="gramEnd"/>
      <w:r w:rsidRPr="00186E81">
        <w:rPr>
          <w:rFonts w:ascii="Times New Roman" w:hAnsi="Times New Roman" w:cs="Times New Roman"/>
          <w:sz w:val="28"/>
          <w:szCs w:val="28"/>
        </w:rPr>
        <w:t xml:space="preserve">ід різним виглядом проповідують "світовий уряд" і "світову державу", </w:t>
      </w:r>
      <w:proofErr w:type="gramStart"/>
      <w:r w:rsidRPr="00186E81">
        <w:rPr>
          <w:rFonts w:ascii="Times New Roman" w:hAnsi="Times New Roman" w:cs="Times New Roman"/>
          <w:sz w:val="28"/>
          <w:szCs w:val="28"/>
        </w:rPr>
        <w:t>п</w:t>
      </w:r>
      <w:proofErr w:type="gramEnd"/>
      <w:r w:rsidRPr="00186E81">
        <w:rPr>
          <w:rFonts w:ascii="Times New Roman" w:hAnsi="Times New Roman" w:cs="Times New Roman"/>
          <w:sz w:val="28"/>
          <w:szCs w:val="28"/>
        </w:rPr>
        <w:t xml:space="preserve">ідводячи під ці "теорії" міжнародні економічні зв’язки як фундамент. Останніми роками пронеслася хвиля філософії універсалізму, яка </w:t>
      </w:r>
      <w:r w:rsidRPr="00186E81">
        <w:rPr>
          <w:rFonts w:ascii="Times New Roman" w:hAnsi="Times New Roman" w:cs="Times New Roman"/>
          <w:sz w:val="28"/>
          <w:szCs w:val="28"/>
        </w:rPr>
        <w:lastRenderedPageBreak/>
        <w:t>навіть припала до вподоби деяким моднярам від філософії, однак якогось серйозного звучання в Україні не набула. А вті</w:t>
      </w:r>
      <w:proofErr w:type="gramStart"/>
      <w:r w:rsidRPr="00186E81">
        <w:rPr>
          <w:rFonts w:ascii="Times New Roman" w:hAnsi="Times New Roman" w:cs="Times New Roman"/>
          <w:sz w:val="28"/>
          <w:szCs w:val="28"/>
        </w:rPr>
        <w:t>м</w:t>
      </w:r>
      <w:proofErr w:type="gramEnd"/>
      <w:r w:rsidRPr="00186E81">
        <w:rPr>
          <w:rFonts w:ascii="Times New Roman" w:hAnsi="Times New Roman" w:cs="Times New Roman"/>
          <w:sz w:val="28"/>
          <w:szCs w:val="28"/>
        </w:rPr>
        <w:t>, проголошуючи універсалістські ідеї, ця філософія відривала людину від конкретних земних життєвих реалій, головно від національного ґрунту, від національного життя. В іншій подачі це є той самий космополітизм.</w:t>
      </w:r>
    </w:p>
    <w:p w:rsidR="00186E81" w:rsidRDefault="00FC20B5" w:rsidP="00105D3D">
      <w:pPr>
        <w:spacing w:after="0" w:line="360" w:lineRule="auto"/>
        <w:ind w:firstLine="708"/>
        <w:jc w:val="both"/>
        <w:rPr>
          <w:rFonts w:ascii="Times New Roman" w:hAnsi="Times New Roman" w:cs="Times New Roman"/>
          <w:sz w:val="28"/>
          <w:szCs w:val="28"/>
          <w:lang w:val="uk-UA"/>
        </w:rPr>
      </w:pPr>
      <w:r w:rsidRPr="00FC20B5">
        <w:rPr>
          <w:rFonts w:ascii="Times New Roman" w:hAnsi="Times New Roman" w:cs="Times New Roman"/>
          <w:sz w:val="28"/>
          <w:szCs w:val="28"/>
          <w:lang w:val="uk-UA"/>
        </w:rPr>
        <w:t xml:space="preserve">Загалом форми змінюються, а ідеї, зміст та цілі залишаються ті самі. Усі ці "теорії" почергово проповідують та обстоюють певні сили, які, володіючи величезними капіталами, претендують на світове панування, шукаючи найзручніші та найадекватніші форми політичної реалізації цих цілей. </w:t>
      </w:r>
      <w:r w:rsidRPr="00FC20B5">
        <w:rPr>
          <w:rFonts w:ascii="Times New Roman" w:hAnsi="Times New Roman" w:cs="Times New Roman"/>
          <w:sz w:val="28"/>
          <w:szCs w:val="28"/>
        </w:rPr>
        <w:t>Не перевіряючи в тонкощах теоретичних обґрунтувань, просто і ясно вказують на ідею "</w:t>
      </w:r>
      <w:proofErr w:type="gramStart"/>
      <w:r w:rsidRPr="00FC20B5">
        <w:rPr>
          <w:rFonts w:ascii="Times New Roman" w:hAnsi="Times New Roman" w:cs="Times New Roman"/>
          <w:sz w:val="28"/>
          <w:szCs w:val="28"/>
        </w:rPr>
        <w:t>св</w:t>
      </w:r>
      <w:proofErr w:type="gramEnd"/>
      <w:r w:rsidRPr="00FC20B5">
        <w:rPr>
          <w:rFonts w:ascii="Times New Roman" w:hAnsi="Times New Roman" w:cs="Times New Roman"/>
          <w:sz w:val="28"/>
          <w:szCs w:val="28"/>
        </w:rPr>
        <w:t>ітової" (чи глобальної) держави, "світового" (глобального) уряду, використовуючи важку артилерію міжнародних економічних зв’язків, а для повноти картини додали ще культурні та інші відносини.</w:t>
      </w:r>
    </w:p>
    <w:p w:rsidR="00FC20B5" w:rsidRDefault="00FC20B5" w:rsidP="00105D3D">
      <w:pPr>
        <w:spacing w:after="0" w:line="360" w:lineRule="auto"/>
        <w:ind w:firstLine="708"/>
        <w:jc w:val="both"/>
        <w:rPr>
          <w:rFonts w:ascii="Times New Roman" w:hAnsi="Times New Roman" w:cs="Times New Roman"/>
          <w:sz w:val="28"/>
          <w:szCs w:val="28"/>
          <w:lang w:val="uk-UA"/>
        </w:rPr>
      </w:pPr>
      <w:r w:rsidRPr="00FC20B5">
        <w:rPr>
          <w:rFonts w:ascii="Times New Roman" w:hAnsi="Times New Roman" w:cs="Times New Roman"/>
          <w:sz w:val="28"/>
          <w:szCs w:val="28"/>
        </w:rPr>
        <w:t xml:space="preserve">Ще в другій половині XIX – на початку XX ст. І. Франко поставив чітко й ясно проблему українського національного ідеалу, відкидаючи </w:t>
      </w:r>
      <w:proofErr w:type="gramStart"/>
      <w:r w:rsidRPr="00FC20B5">
        <w:rPr>
          <w:rFonts w:ascii="Times New Roman" w:hAnsi="Times New Roman" w:cs="Times New Roman"/>
          <w:sz w:val="28"/>
          <w:szCs w:val="28"/>
        </w:rPr>
        <w:t>вс</w:t>
      </w:r>
      <w:proofErr w:type="gramEnd"/>
      <w:r w:rsidRPr="00FC20B5">
        <w:rPr>
          <w:rFonts w:ascii="Times New Roman" w:hAnsi="Times New Roman" w:cs="Times New Roman"/>
          <w:sz w:val="28"/>
          <w:szCs w:val="28"/>
        </w:rPr>
        <w:t xml:space="preserve">ілякі облудні й оманливі теорії, які духовно обезвладнюють народ і ведуть його на манівці. Тільки національний ідеал є провідною духовною силою збудження, організації й цілеспрямування зусиль і всієї творчої енергії народу на утвердження державної незалежності. Багато з того, що характеризувало буття українського народу в ту добу, маємо сьогодні, </w:t>
      </w:r>
      <w:proofErr w:type="gramStart"/>
      <w:r w:rsidRPr="00FC20B5">
        <w:rPr>
          <w:rFonts w:ascii="Times New Roman" w:hAnsi="Times New Roman" w:cs="Times New Roman"/>
          <w:sz w:val="28"/>
          <w:szCs w:val="28"/>
        </w:rPr>
        <w:t>р</w:t>
      </w:r>
      <w:proofErr w:type="gramEnd"/>
      <w:r w:rsidRPr="00FC20B5">
        <w:rPr>
          <w:rFonts w:ascii="Times New Roman" w:hAnsi="Times New Roman" w:cs="Times New Roman"/>
          <w:sz w:val="28"/>
          <w:szCs w:val="28"/>
        </w:rPr>
        <w:t>ізниця в тому, що тепер український народ осягнув державність, але для її зміцнення та збереження потрібно ще багато зусиль, жертовної боротьби, невтомної праці, враховуючи незрілість та непевність деяких внутрішніх сил і нещирість "стратегічних партнері</w:t>
      </w:r>
      <w:proofErr w:type="gramStart"/>
      <w:r w:rsidRPr="00FC20B5">
        <w:rPr>
          <w:rFonts w:ascii="Times New Roman" w:hAnsi="Times New Roman" w:cs="Times New Roman"/>
          <w:sz w:val="28"/>
          <w:szCs w:val="28"/>
        </w:rPr>
        <w:t>в</w:t>
      </w:r>
      <w:proofErr w:type="gramEnd"/>
      <w:r w:rsidRPr="00FC20B5">
        <w:rPr>
          <w:rFonts w:ascii="Times New Roman" w:hAnsi="Times New Roman" w:cs="Times New Roman"/>
          <w:sz w:val="28"/>
          <w:szCs w:val="28"/>
        </w:rPr>
        <w:t>", які мають свої інтереси й погляди щодо України</w:t>
      </w:r>
    </w:p>
    <w:p w:rsidR="00FC20B5" w:rsidRPr="00FC20B5" w:rsidRDefault="00FC20B5" w:rsidP="00FC20B5">
      <w:pPr>
        <w:pStyle w:val="a5"/>
        <w:spacing w:before="0" w:beforeAutospacing="0" w:after="0" w:afterAutospacing="0" w:line="360" w:lineRule="auto"/>
        <w:ind w:firstLine="400"/>
        <w:jc w:val="both"/>
        <w:rPr>
          <w:color w:val="000000"/>
          <w:sz w:val="28"/>
          <w:szCs w:val="28"/>
        </w:rPr>
      </w:pPr>
      <w:r w:rsidRPr="00FC20B5">
        <w:rPr>
          <w:color w:val="000000"/>
          <w:sz w:val="28"/>
          <w:szCs w:val="28"/>
        </w:rPr>
        <w:t xml:space="preserve">Це вже чітко визначена </w:t>
      </w:r>
      <w:proofErr w:type="gramStart"/>
      <w:r w:rsidRPr="00FC20B5">
        <w:rPr>
          <w:color w:val="000000"/>
          <w:sz w:val="28"/>
          <w:szCs w:val="28"/>
        </w:rPr>
        <w:t>р</w:t>
      </w:r>
      <w:proofErr w:type="gramEnd"/>
      <w:r w:rsidRPr="00FC20B5">
        <w:rPr>
          <w:color w:val="000000"/>
          <w:sz w:val="28"/>
          <w:szCs w:val="28"/>
        </w:rPr>
        <w:t>ішуча вимога не ворогам служити, які обдирають український народ, і не "за невигласків лить свою кров." Але цього не досить, національна ідея вимагає єдності народу:</w:t>
      </w:r>
    </w:p>
    <w:p w:rsidR="00FC20B5" w:rsidRPr="00FC20B5" w:rsidRDefault="00FC20B5" w:rsidP="00FC20B5">
      <w:pPr>
        <w:pStyle w:val="a5"/>
        <w:spacing w:before="0" w:beforeAutospacing="0" w:after="0" w:afterAutospacing="0" w:line="360" w:lineRule="auto"/>
        <w:ind w:firstLine="400"/>
        <w:jc w:val="both"/>
        <w:rPr>
          <w:color w:val="000000"/>
          <w:sz w:val="28"/>
          <w:szCs w:val="28"/>
        </w:rPr>
      </w:pPr>
      <w:r w:rsidRPr="00FC20B5">
        <w:rPr>
          <w:i/>
          <w:iCs/>
          <w:color w:val="000000"/>
          <w:sz w:val="28"/>
          <w:szCs w:val="28"/>
        </w:rPr>
        <w:t>Не пора, не пора, не пора</w:t>
      </w:r>
    </w:p>
    <w:p w:rsidR="00FC20B5" w:rsidRPr="00FC20B5" w:rsidRDefault="00FC20B5" w:rsidP="00FC20B5">
      <w:pPr>
        <w:pStyle w:val="a5"/>
        <w:spacing w:before="0" w:beforeAutospacing="0" w:after="0" w:afterAutospacing="0" w:line="360" w:lineRule="auto"/>
        <w:ind w:firstLine="400"/>
        <w:jc w:val="both"/>
        <w:rPr>
          <w:color w:val="000000"/>
          <w:sz w:val="28"/>
          <w:szCs w:val="28"/>
        </w:rPr>
      </w:pPr>
      <w:r w:rsidRPr="00FC20B5">
        <w:rPr>
          <w:i/>
          <w:iCs/>
          <w:color w:val="000000"/>
          <w:sz w:val="28"/>
          <w:szCs w:val="28"/>
        </w:rPr>
        <w:t xml:space="preserve">В </w:t>
      </w:r>
      <w:proofErr w:type="gramStart"/>
      <w:r w:rsidRPr="00FC20B5">
        <w:rPr>
          <w:i/>
          <w:iCs/>
          <w:color w:val="000000"/>
          <w:sz w:val="28"/>
          <w:szCs w:val="28"/>
        </w:rPr>
        <w:t>р</w:t>
      </w:r>
      <w:proofErr w:type="gramEnd"/>
      <w:r w:rsidRPr="00FC20B5">
        <w:rPr>
          <w:i/>
          <w:iCs/>
          <w:color w:val="000000"/>
          <w:sz w:val="28"/>
          <w:szCs w:val="28"/>
        </w:rPr>
        <w:t>ідну хату вносити роздор!</w:t>
      </w:r>
    </w:p>
    <w:p w:rsidR="00FC20B5" w:rsidRPr="00FC20B5" w:rsidRDefault="00FC20B5" w:rsidP="00FC20B5">
      <w:pPr>
        <w:pStyle w:val="a5"/>
        <w:spacing w:before="0" w:beforeAutospacing="0" w:after="0" w:afterAutospacing="0" w:line="360" w:lineRule="auto"/>
        <w:ind w:firstLine="400"/>
        <w:jc w:val="both"/>
        <w:rPr>
          <w:color w:val="000000"/>
          <w:sz w:val="28"/>
          <w:szCs w:val="28"/>
        </w:rPr>
      </w:pPr>
      <w:r w:rsidRPr="00FC20B5">
        <w:rPr>
          <w:i/>
          <w:iCs/>
          <w:color w:val="000000"/>
          <w:sz w:val="28"/>
          <w:szCs w:val="28"/>
        </w:rPr>
        <w:lastRenderedPageBreak/>
        <w:t>Най пропаде незгоди проклята мара!</w:t>
      </w:r>
    </w:p>
    <w:p w:rsidR="00FC20B5" w:rsidRPr="00FC20B5" w:rsidRDefault="00FC20B5" w:rsidP="00FC20B5">
      <w:pPr>
        <w:pStyle w:val="a5"/>
        <w:spacing w:before="0" w:beforeAutospacing="0" w:after="0" w:afterAutospacing="0" w:line="360" w:lineRule="auto"/>
        <w:ind w:firstLine="400"/>
        <w:jc w:val="both"/>
        <w:rPr>
          <w:color w:val="000000"/>
          <w:sz w:val="28"/>
          <w:szCs w:val="28"/>
        </w:rPr>
      </w:pPr>
      <w:proofErr w:type="gramStart"/>
      <w:r w:rsidRPr="00FC20B5">
        <w:rPr>
          <w:i/>
          <w:iCs/>
          <w:color w:val="000000"/>
          <w:sz w:val="28"/>
          <w:szCs w:val="28"/>
        </w:rPr>
        <w:t>П</w:t>
      </w:r>
      <w:proofErr w:type="gramEnd"/>
      <w:r w:rsidRPr="00FC20B5">
        <w:rPr>
          <w:i/>
          <w:iCs/>
          <w:color w:val="000000"/>
          <w:sz w:val="28"/>
          <w:szCs w:val="28"/>
        </w:rPr>
        <w:t xml:space="preserve">ід України єднаймось прапор! </w:t>
      </w:r>
    </w:p>
    <w:p w:rsidR="00FC20B5" w:rsidRDefault="00FC20B5" w:rsidP="00FC20B5">
      <w:pPr>
        <w:pStyle w:val="a5"/>
        <w:spacing w:before="0" w:beforeAutospacing="0" w:after="0" w:afterAutospacing="0" w:line="360" w:lineRule="auto"/>
        <w:ind w:firstLine="400"/>
        <w:jc w:val="both"/>
        <w:rPr>
          <w:color w:val="000000"/>
          <w:sz w:val="27"/>
          <w:szCs w:val="27"/>
        </w:rPr>
      </w:pPr>
      <w:r>
        <w:rPr>
          <w:color w:val="000000"/>
          <w:sz w:val="27"/>
          <w:szCs w:val="27"/>
        </w:rPr>
        <w:t>Усвідомлення свого національного єства і національної єдності є могутньою запорукою успіху боротьби за свободу:</w:t>
      </w:r>
    </w:p>
    <w:p w:rsidR="00FC20B5" w:rsidRPr="00FC20B5" w:rsidRDefault="00FC20B5" w:rsidP="00FC20B5">
      <w:pPr>
        <w:pStyle w:val="a5"/>
        <w:spacing w:before="0" w:beforeAutospacing="0" w:after="0" w:afterAutospacing="0" w:line="360" w:lineRule="auto"/>
        <w:ind w:firstLine="400"/>
        <w:jc w:val="both"/>
        <w:rPr>
          <w:color w:val="000000"/>
          <w:sz w:val="28"/>
          <w:szCs w:val="28"/>
        </w:rPr>
      </w:pPr>
      <w:r w:rsidRPr="00FC20B5">
        <w:rPr>
          <w:i/>
          <w:iCs/>
          <w:color w:val="000000"/>
          <w:sz w:val="28"/>
          <w:szCs w:val="28"/>
        </w:rPr>
        <w:t>Бо пора се великая єсть:</w:t>
      </w:r>
    </w:p>
    <w:p w:rsidR="00FC20B5" w:rsidRPr="00FC20B5" w:rsidRDefault="00FC20B5" w:rsidP="00FC20B5">
      <w:pPr>
        <w:pStyle w:val="a5"/>
        <w:spacing w:before="0" w:beforeAutospacing="0" w:after="0" w:afterAutospacing="0" w:line="360" w:lineRule="auto"/>
        <w:ind w:firstLine="400"/>
        <w:jc w:val="both"/>
        <w:rPr>
          <w:color w:val="000000"/>
          <w:sz w:val="28"/>
          <w:szCs w:val="28"/>
        </w:rPr>
      </w:pPr>
      <w:r w:rsidRPr="00FC20B5">
        <w:rPr>
          <w:i/>
          <w:iCs/>
          <w:color w:val="000000"/>
          <w:sz w:val="28"/>
          <w:szCs w:val="28"/>
        </w:rPr>
        <w:t>У завзятій, важкій боротьбі</w:t>
      </w:r>
    </w:p>
    <w:p w:rsidR="00FC20B5" w:rsidRPr="00FC20B5" w:rsidRDefault="00FC20B5" w:rsidP="00FC20B5">
      <w:pPr>
        <w:pStyle w:val="a5"/>
        <w:spacing w:before="0" w:beforeAutospacing="0" w:after="0" w:afterAutospacing="0" w:line="360" w:lineRule="auto"/>
        <w:ind w:firstLine="400"/>
        <w:jc w:val="both"/>
        <w:rPr>
          <w:color w:val="000000"/>
          <w:sz w:val="28"/>
          <w:szCs w:val="28"/>
        </w:rPr>
      </w:pPr>
      <w:r w:rsidRPr="00FC20B5">
        <w:rPr>
          <w:i/>
          <w:iCs/>
          <w:color w:val="000000"/>
          <w:sz w:val="28"/>
          <w:szCs w:val="28"/>
        </w:rPr>
        <w:t>Ми поляжем, щоб волю і славу, і честь,</w:t>
      </w:r>
    </w:p>
    <w:p w:rsidR="00FC20B5" w:rsidRPr="00FC20B5" w:rsidRDefault="00FC20B5" w:rsidP="00FC20B5">
      <w:pPr>
        <w:pStyle w:val="a5"/>
        <w:spacing w:before="0" w:beforeAutospacing="0" w:after="0" w:afterAutospacing="0" w:line="360" w:lineRule="auto"/>
        <w:ind w:firstLine="400"/>
        <w:jc w:val="both"/>
        <w:rPr>
          <w:color w:val="000000"/>
          <w:sz w:val="28"/>
          <w:szCs w:val="28"/>
        </w:rPr>
      </w:pPr>
      <w:proofErr w:type="gramStart"/>
      <w:r w:rsidRPr="00FC20B5">
        <w:rPr>
          <w:i/>
          <w:iCs/>
          <w:color w:val="000000"/>
          <w:sz w:val="28"/>
          <w:szCs w:val="28"/>
        </w:rPr>
        <w:t>Р</w:t>
      </w:r>
      <w:proofErr w:type="gramEnd"/>
      <w:r w:rsidRPr="00FC20B5">
        <w:rPr>
          <w:i/>
          <w:iCs/>
          <w:color w:val="000000"/>
          <w:sz w:val="28"/>
          <w:szCs w:val="28"/>
        </w:rPr>
        <w:t>ідний краю, здобути тобі!</w:t>
      </w:r>
      <w:r w:rsidRPr="00FC20B5">
        <w:rPr>
          <w:rStyle w:val="apple-converted-space"/>
          <w:i/>
          <w:iCs/>
          <w:color w:val="000000"/>
          <w:sz w:val="28"/>
          <w:szCs w:val="28"/>
        </w:rPr>
        <w:t> </w:t>
      </w:r>
    </w:p>
    <w:p w:rsidR="00FC20B5" w:rsidRDefault="00FC20B5" w:rsidP="00105D3D">
      <w:pPr>
        <w:spacing w:after="0" w:line="360" w:lineRule="auto"/>
        <w:ind w:firstLine="708"/>
        <w:jc w:val="both"/>
        <w:rPr>
          <w:rFonts w:ascii="Times New Roman" w:hAnsi="Times New Roman" w:cs="Times New Roman"/>
          <w:sz w:val="28"/>
          <w:szCs w:val="28"/>
          <w:lang w:val="uk-UA"/>
        </w:rPr>
      </w:pPr>
      <w:r w:rsidRPr="00FC20B5">
        <w:rPr>
          <w:rFonts w:ascii="Times New Roman" w:hAnsi="Times New Roman" w:cs="Times New Roman"/>
          <w:sz w:val="28"/>
          <w:szCs w:val="28"/>
        </w:rPr>
        <w:t xml:space="preserve">І. Франко насамперед наголошує </w:t>
      </w:r>
      <w:proofErr w:type="gramStart"/>
      <w:r w:rsidRPr="00FC20B5">
        <w:rPr>
          <w:rFonts w:ascii="Times New Roman" w:hAnsi="Times New Roman" w:cs="Times New Roman"/>
          <w:sz w:val="28"/>
          <w:szCs w:val="28"/>
        </w:rPr>
        <w:t>на</w:t>
      </w:r>
      <w:proofErr w:type="gramEnd"/>
      <w:r w:rsidRPr="00FC20B5">
        <w:rPr>
          <w:rFonts w:ascii="Times New Roman" w:hAnsi="Times New Roman" w:cs="Times New Roman"/>
          <w:sz w:val="28"/>
          <w:szCs w:val="28"/>
        </w:rPr>
        <w:t xml:space="preserve"> </w:t>
      </w:r>
      <w:proofErr w:type="gramStart"/>
      <w:r w:rsidRPr="00FC20B5">
        <w:rPr>
          <w:rFonts w:ascii="Times New Roman" w:hAnsi="Times New Roman" w:cs="Times New Roman"/>
          <w:sz w:val="28"/>
          <w:szCs w:val="28"/>
        </w:rPr>
        <w:t>тому</w:t>
      </w:r>
      <w:proofErr w:type="gramEnd"/>
      <w:r w:rsidRPr="00FC20B5">
        <w:rPr>
          <w:rFonts w:ascii="Times New Roman" w:hAnsi="Times New Roman" w:cs="Times New Roman"/>
          <w:sz w:val="28"/>
          <w:szCs w:val="28"/>
        </w:rPr>
        <w:t xml:space="preserve">, що український народ не матиме суверенного існування, якщо не забезпечить свого самостійного й самодостатнього економічного розвитку. "Економічне питання таке важне, таке основне, що й </w:t>
      </w:r>
      <w:proofErr w:type="gramStart"/>
      <w:r w:rsidRPr="00FC20B5">
        <w:rPr>
          <w:rFonts w:ascii="Times New Roman" w:hAnsi="Times New Roman" w:cs="Times New Roman"/>
          <w:sz w:val="28"/>
          <w:szCs w:val="28"/>
        </w:rPr>
        <w:t>при</w:t>
      </w:r>
      <w:proofErr w:type="gramEnd"/>
      <w:r w:rsidRPr="00FC20B5">
        <w:rPr>
          <w:rFonts w:ascii="Times New Roman" w:hAnsi="Times New Roman" w:cs="Times New Roman"/>
          <w:sz w:val="28"/>
          <w:szCs w:val="28"/>
        </w:rPr>
        <w:t xml:space="preserve"> справі політичної самостійності всякого народу не то що поминути його не можна, але треба класти його як вихідну точку". </w:t>
      </w:r>
      <w:proofErr w:type="gramStart"/>
      <w:r w:rsidRPr="00FC20B5">
        <w:rPr>
          <w:rFonts w:ascii="Times New Roman" w:hAnsi="Times New Roman" w:cs="Times New Roman"/>
          <w:sz w:val="28"/>
          <w:szCs w:val="28"/>
        </w:rPr>
        <w:t>Р</w:t>
      </w:r>
      <w:proofErr w:type="gramEnd"/>
      <w:r w:rsidRPr="00FC20B5">
        <w:rPr>
          <w:rFonts w:ascii="Times New Roman" w:hAnsi="Times New Roman" w:cs="Times New Roman"/>
          <w:sz w:val="28"/>
          <w:szCs w:val="28"/>
        </w:rPr>
        <w:t xml:space="preserve">іч не тільки в тому, що економічна самостійність народу є підвалиною його суверенітету. Адже й навколо певних економічних проблем розгортається </w:t>
      </w:r>
      <w:proofErr w:type="gramStart"/>
      <w:r w:rsidRPr="00FC20B5">
        <w:rPr>
          <w:rFonts w:ascii="Times New Roman" w:hAnsi="Times New Roman" w:cs="Times New Roman"/>
          <w:sz w:val="28"/>
          <w:szCs w:val="28"/>
        </w:rPr>
        <w:t>соц</w:t>
      </w:r>
      <w:proofErr w:type="gramEnd"/>
      <w:r w:rsidRPr="00FC20B5">
        <w:rPr>
          <w:rFonts w:ascii="Times New Roman" w:hAnsi="Times New Roman" w:cs="Times New Roman"/>
          <w:sz w:val="28"/>
          <w:szCs w:val="28"/>
        </w:rPr>
        <w:t xml:space="preserve">іальна боротьба. "Адже ж уся </w:t>
      </w:r>
      <w:proofErr w:type="gramStart"/>
      <w:r w:rsidRPr="00FC20B5">
        <w:rPr>
          <w:rFonts w:ascii="Times New Roman" w:hAnsi="Times New Roman" w:cs="Times New Roman"/>
          <w:sz w:val="28"/>
          <w:szCs w:val="28"/>
        </w:rPr>
        <w:t>соц</w:t>
      </w:r>
      <w:proofErr w:type="gramEnd"/>
      <w:r w:rsidRPr="00FC20B5">
        <w:rPr>
          <w:rFonts w:ascii="Times New Roman" w:hAnsi="Times New Roman" w:cs="Times New Roman"/>
          <w:sz w:val="28"/>
          <w:szCs w:val="28"/>
        </w:rPr>
        <w:t>іальна боротьба наших часів, – наголошує І. Франко, – у головній мірі (не виключно!) зводиться на усунення економічного визиску в усякій фор</w:t>
      </w:r>
      <w:r>
        <w:rPr>
          <w:rFonts w:ascii="Times New Roman" w:hAnsi="Times New Roman" w:cs="Times New Roman"/>
          <w:sz w:val="28"/>
          <w:szCs w:val="28"/>
        </w:rPr>
        <w:t>мі"</w:t>
      </w:r>
      <w:r w:rsidRPr="00FC20B5">
        <w:rPr>
          <w:rFonts w:ascii="Times New Roman" w:hAnsi="Times New Roman" w:cs="Times New Roman"/>
          <w:sz w:val="28"/>
          <w:szCs w:val="28"/>
        </w:rPr>
        <w:t>. А визиск стосується як індивіда-трударя, так і народу. Вимога економічної свободи стає для українського народу ідеалом економічної самостійності, економічної незалежності.</w:t>
      </w:r>
    </w:p>
    <w:p w:rsidR="00FC20B5" w:rsidRPr="00FC20B5" w:rsidRDefault="00FC20B5" w:rsidP="00FC20B5">
      <w:pPr>
        <w:spacing w:after="0" w:line="360" w:lineRule="auto"/>
        <w:ind w:firstLine="708"/>
        <w:jc w:val="both"/>
        <w:rPr>
          <w:rFonts w:ascii="Times New Roman" w:hAnsi="Times New Roman" w:cs="Times New Roman"/>
          <w:sz w:val="28"/>
          <w:szCs w:val="28"/>
        </w:rPr>
      </w:pPr>
      <w:r w:rsidRPr="00FC20B5">
        <w:rPr>
          <w:rFonts w:ascii="Times New Roman" w:hAnsi="Times New Roman" w:cs="Times New Roman"/>
          <w:sz w:val="28"/>
          <w:szCs w:val="28"/>
        </w:rPr>
        <w:t>Український народ має свою державу, що називається Украї</w:t>
      </w:r>
      <w:proofErr w:type="gramStart"/>
      <w:r w:rsidRPr="00FC20B5">
        <w:rPr>
          <w:rFonts w:ascii="Times New Roman" w:hAnsi="Times New Roman" w:cs="Times New Roman"/>
          <w:sz w:val="28"/>
          <w:szCs w:val="28"/>
        </w:rPr>
        <w:t>на</w:t>
      </w:r>
      <w:proofErr w:type="gramEnd"/>
      <w:r w:rsidRPr="00FC20B5">
        <w:rPr>
          <w:rFonts w:ascii="Times New Roman" w:hAnsi="Times New Roman" w:cs="Times New Roman"/>
          <w:sz w:val="28"/>
          <w:szCs w:val="28"/>
        </w:rPr>
        <w:t xml:space="preserve">. </w:t>
      </w:r>
      <w:proofErr w:type="gramStart"/>
      <w:r w:rsidRPr="00FC20B5">
        <w:rPr>
          <w:rFonts w:ascii="Times New Roman" w:hAnsi="Times New Roman" w:cs="Times New Roman"/>
          <w:sz w:val="28"/>
          <w:szCs w:val="28"/>
        </w:rPr>
        <w:t>Однак є сили в українському поспільстві, які готові за своїм політичним, психологічним та моральним станом перетворити Україну з Прапором, Гербом та Гимном на колонію російського імперського монстра, звісно, у новій формі якогось "Союзу...".</w:t>
      </w:r>
      <w:proofErr w:type="gramEnd"/>
      <w:r w:rsidRPr="00FC20B5">
        <w:rPr>
          <w:rFonts w:ascii="Times New Roman" w:hAnsi="Times New Roman" w:cs="Times New Roman"/>
          <w:sz w:val="28"/>
          <w:szCs w:val="28"/>
        </w:rPr>
        <w:t xml:space="preserve"> Цих людей ніхто і ніщо не в силі переконати, щоб вони стали на національні позиції, бо вони розуміють </w:t>
      </w:r>
      <w:proofErr w:type="gramStart"/>
      <w:r w:rsidRPr="00FC20B5">
        <w:rPr>
          <w:rFonts w:ascii="Times New Roman" w:hAnsi="Times New Roman" w:cs="Times New Roman"/>
          <w:sz w:val="28"/>
          <w:szCs w:val="28"/>
        </w:rPr>
        <w:t>св</w:t>
      </w:r>
      <w:proofErr w:type="gramEnd"/>
      <w:r w:rsidRPr="00FC20B5">
        <w:rPr>
          <w:rFonts w:ascii="Times New Roman" w:hAnsi="Times New Roman" w:cs="Times New Roman"/>
          <w:sz w:val="28"/>
          <w:szCs w:val="28"/>
        </w:rPr>
        <w:t>ій обов’язок у "зачарованому" колі імперської ностальгії. Було б добре, щоб вони в цьому побачили свою помилку, зраду українського народу.</w:t>
      </w:r>
    </w:p>
    <w:p w:rsidR="00FC20B5" w:rsidRPr="00FC20B5" w:rsidRDefault="00FC20B5" w:rsidP="00FC20B5">
      <w:pPr>
        <w:spacing w:after="0" w:line="360" w:lineRule="auto"/>
        <w:ind w:firstLine="708"/>
        <w:jc w:val="both"/>
        <w:rPr>
          <w:rFonts w:ascii="Times New Roman" w:hAnsi="Times New Roman" w:cs="Times New Roman"/>
          <w:sz w:val="28"/>
          <w:szCs w:val="28"/>
        </w:rPr>
      </w:pPr>
      <w:r w:rsidRPr="00FC20B5">
        <w:rPr>
          <w:rFonts w:ascii="Times New Roman" w:hAnsi="Times New Roman" w:cs="Times New Roman"/>
          <w:sz w:val="28"/>
          <w:szCs w:val="28"/>
        </w:rPr>
        <w:t xml:space="preserve">Однак більшість українського народу, хоча й з </w:t>
      </w:r>
      <w:proofErr w:type="gramStart"/>
      <w:r w:rsidRPr="00FC20B5">
        <w:rPr>
          <w:rFonts w:ascii="Times New Roman" w:hAnsi="Times New Roman" w:cs="Times New Roman"/>
          <w:sz w:val="28"/>
          <w:szCs w:val="28"/>
        </w:rPr>
        <w:t>р</w:t>
      </w:r>
      <w:proofErr w:type="gramEnd"/>
      <w:r w:rsidRPr="00FC20B5">
        <w:rPr>
          <w:rFonts w:ascii="Times New Roman" w:hAnsi="Times New Roman" w:cs="Times New Roman"/>
          <w:sz w:val="28"/>
          <w:szCs w:val="28"/>
        </w:rPr>
        <w:t xml:space="preserve">ізним ступенем національної свідомості, таки розуміє вагу державної самостійності й </w:t>
      </w:r>
      <w:r w:rsidRPr="00FC20B5">
        <w:rPr>
          <w:rFonts w:ascii="Times New Roman" w:hAnsi="Times New Roman" w:cs="Times New Roman"/>
          <w:sz w:val="28"/>
          <w:szCs w:val="28"/>
        </w:rPr>
        <w:lastRenderedPageBreak/>
        <w:t>національної незалежності України. Власне для них, для українського народу, відкрито двері духовної скарбниці І. Франка.</w:t>
      </w:r>
    </w:p>
    <w:p w:rsidR="00FC20B5" w:rsidRPr="00FC20B5" w:rsidRDefault="00FC20B5" w:rsidP="00FC20B5">
      <w:pPr>
        <w:spacing w:after="0" w:line="360" w:lineRule="auto"/>
        <w:ind w:firstLine="708"/>
        <w:jc w:val="both"/>
        <w:rPr>
          <w:rFonts w:ascii="Times New Roman" w:hAnsi="Times New Roman" w:cs="Times New Roman"/>
          <w:sz w:val="28"/>
          <w:szCs w:val="28"/>
        </w:rPr>
      </w:pPr>
      <w:r w:rsidRPr="00FC20B5">
        <w:rPr>
          <w:rFonts w:ascii="Times New Roman" w:hAnsi="Times New Roman" w:cs="Times New Roman"/>
          <w:sz w:val="28"/>
          <w:szCs w:val="28"/>
        </w:rPr>
        <w:t xml:space="preserve">І. Франко висунув на перший план український національний ідеал як дороговказ, програму й мету боротьби українського народу за своє визволення. Його перші твори "Не пора, не пора, не пора", "Моя любов", "Ляхам", "Розвивайся ти, високий дубе", написані в 1880 – 1883 роках, заклали несхибні та непорушні духовні </w:t>
      </w:r>
      <w:proofErr w:type="gramStart"/>
      <w:r w:rsidRPr="00FC20B5">
        <w:rPr>
          <w:rFonts w:ascii="Times New Roman" w:hAnsi="Times New Roman" w:cs="Times New Roman"/>
          <w:sz w:val="28"/>
          <w:szCs w:val="28"/>
        </w:rPr>
        <w:t>п</w:t>
      </w:r>
      <w:proofErr w:type="gramEnd"/>
      <w:r w:rsidRPr="00FC20B5">
        <w:rPr>
          <w:rFonts w:ascii="Times New Roman" w:hAnsi="Times New Roman" w:cs="Times New Roman"/>
          <w:sz w:val="28"/>
          <w:szCs w:val="28"/>
        </w:rPr>
        <w:t>ідвалини для українського національного ідеалу. Наступні художні, публіцистичні та наукові праці поглиблюють, розвивають теоретичне бачення українського національного ідеалу. До таких праць варто зарахувати такі: "Чи вертатись нам назад до народу?", "Наш погляд на польське питання" (1883), "Формальний і реальний націоналізм" (1889), "Реалісти чи кар’єристи" (1896), "Поза межами можливого" (1900), "Одвертий лист до галицької української молодежі" (1905), "Подуви весни в</w:t>
      </w:r>
      <w:proofErr w:type="gramStart"/>
      <w:r w:rsidRPr="00FC20B5">
        <w:rPr>
          <w:rFonts w:ascii="Times New Roman" w:hAnsi="Times New Roman" w:cs="Times New Roman"/>
          <w:sz w:val="28"/>
          <w:szCs w:val="28"/>
        </w:rPr>
        <w:t xml:space="preserve"> Р</w:t>
      </w:r>
      <w:proofErr w:type="gramEnd"/>
      <w:r w:rsidRPr="00FC20B5">
        <w:rPr>
          <w:rFonts w:ascii="Times New Roman" w:hAnsi="Times New Roman" w:cs="Times New Roman"/>
          <w:sz w:val="28"/>
          <w:szCs w:val="28"/>
        </w:rPr>
        <w:t>осії" (1904), "Мойсей" (1905), "Ідеї" і "ідеали" галицької москвофільської молодежі" (1905), "Суспільно-політичні погляди Драгоманова" (1906), "Свобода і автономія" (1907). Національний ідеал, який сформулював І. Франко, відобразив реальний стан та історичну перспективу розвитку українського народу і тим самим є могутньою духовною силою збереження, захисту й утвердження державної самостійності і національної незалежності в сучасну добу його існування.</w:t>
      </w:r>
    </w:p>
    <w:p w:rsidR="00FC20B5" w:rsidRDefault="00FC20B5" w:rsidP="00105D3D">
      <w:pPr>
        <w:spacing w:after="0" w:line="360" w:lineRule="auto"/>
        <w:ind w:firstLine="708"/>
        <w:jc w:val="both"/>
        <w:rPr>
          <w:rFonts w:ascii="Times New Roman" w:hAnsi="Times New Roman" w:cs="Times New Roman"/>
          <w:sz w:val="28"/>
          <w:szCs w:val="28"/>
          <w:lang w:val="uk-UA"/>
        </w:rPr>
      </w:pPr>
    </w:p>
    <w:p w:rsidR="00FC20B5" w:rsidRDefault="00FC20B5" w:rsidP="00105D3D">
      <w:pPr>
        <w:spacing w:after="0" w:line="360" w:lineRule="auto"/>
        <w:ind w:firstLine="708"/>
        <w:jc w:val="both"/>
        <w:rPr>
          <w:rFonts w:ascii="Times New Roman" w:hAnsi="Times New Roman" w:cs="Times New Roman"/>
          <w:sz w:val="28"/>
          <w:szCs w:val="28"/>
          <w:lang w:val="uk-UA"/>
        </w:rPr>
      </w:pPr>
    </w:p>
    <w:p w:rsidR="00FC20B5" w:rsidRDefault="00FC20B5" w:rsidP="00105D3D">
      <w:pPr>
        <w:spacing w:after="0" w:line="360" w:lineRule="auto"/>
        <w:ind w:firstLine="708"/>
        <w:jc w:val="both"/>
        <w:rPr>
          <w:rFonts w:ascii="Times New Roman" w:hAnsi="Times New Roman" w:cs="Times New Roman"/>
          <w:sz w:val="28"/>
          <w:szCs w:val="28"/>
          <w:lang w:val="uk-UA"/>
        </w:rPr>
      </w:pPr>
    </w:p>
    <w:p w:rsidR="00FC20B5" w:rsidRDefault="00FC20B5" w:rsidP="00105D3D">
      <w:pPr>
        <w:spacing w:after="0" w:line="360" w:lineRule="auto"/>
        <w:ind w:firstLine="708"/>
        <w:jc w:val="both"/>
        <w:rPr>
          <w:rFonts w:ascii="Times New Roman" w:hAnsi="Times New Roman" w:cs="Times New Roman"/>
          <w:sz w:val="28"/>
          <w:szCs w:val="28"/>
          <w:lang w:val="uk-UA"/>
        </w:rPr>
      </w:pPr>
    </w:p>
    <w:p w:rsidR="00FC20B5" w:rsidRDefault="00FC20B5" w:rsidP="00105D3D">
      <w:pPr>
        <w:spacing w:after="0" w:line="360" w:lineRule="auto"/>
        <w:ind w:firstLine="708"/>
        <w:jc w:val="both"/>
        <w:rPr>
          <w:rFonts w:ascii="Times New Roman" w:hAnsi="Times New Roman" w:cs="Times New Roman"/>
          <w:sz w:val="28"/>
          <w:szCs w:val="28"/>
          <w:lang w:val="uk-UA"/>
        </w:rPr>
      </w:pPr>
    </w:p>
    <w:p w:rsidR="00FC20B5" w:rsidRDefault="00FC20B5" w:rsidP="00105D3D">
      <w:pPr>
        <w:spacing w:after="0" w:line="360" w:lineRule="auto"/>
        <w:ind w:firstLine="708"/>
        <w:jc w:val="both"/>
        <w:rPr>
          <w:rFonts w:ascii="Times New Roman" w:hAnsi="Times New Roman" w:cs="Times New Roman"/>
          <w:sz w:val="28"/>
          <w:szCs w:val="28"/>
          <w:lang w:val="uk-UA"/>
        </w:rPr>
      </w:pPr>
    </w:p>
    <w:p w:rsidR="00FC20B5" w:rsidRDefault="00FC20B5" w:rsidP="00105D3D">
      <w:pPr>
        <w:spacing w:after="0" w:line="360" w:lineRule="auto"/>
        <w:ind w:firstLine="708"/>
        <w:jc w:val="both"/>
        <w:rPr>
          <w:rFonts w:ascii="Times New Roman" w:hAnsi="Times New Roman" w:cs="Times New Roman"/>
          <w:sz w:val="28"/>
          <w:szCs w:val="28"/>
          <w:lang w:val="uk-UA"/>
        </w:rPr>
      </w:pPr>
    </w:p>
    <w:p w:rsidR="00FC20B5" w:rsidRDefault="00FC20B5" w:rsidP="00105D3D">
      <w:pPr>
        <w:spacing w:after="0" w:line="360" w:lineRule="auto"/>
        <w:ind w:firstLine="708"/>
        <w:jc w:val="both"/>
        <w:rPr>
          <w:rFonts w:ascii="Times New Roman" w:hAnsi="Times New Roman" w:cs="Times New Roman"/>
          <w:sz w:val="28"/>
          <w:szCs w:val="28"/>
          <w:lang w:val="uk-UA"/>
        </w:rPr>
      </w:pPr>
    </w:p>
    <w:p w:rsidR="00FC20B5" w:rsidRDefault="00FC20B5" w:rsidP="00105D3D">
      <w:pPr>
        <w:spacing w:after="0" w:line="360" w:lineRule="auto"/>
        <w:ind w:firstLine="708"/>
        <w:jc w:val="both"/>
        <w:rPr>
          <w:rFonts w:ascii="Times New Roman" w:hAnsi="Times New Roman" w:cs="Times New Roman"/>
          <w:sz w:val="28"/>
          <w:szCs w:val="28"/>
          <w:lang w:val="uk-UA"/>
        </w:rPr>
      </w:pPr>
    </w:p>
    <w:p w:rsidR="00FC20B5" w:rsidRDefault="00FC20B5" w:rsidP="00FC20B5">
      <w:pPr>
        <w:spacing w:after="0" w:line="360" w:lineRule="auto"/>
        <w:rPr>
          <w:rFonts w:ascii="Times New Roman" w:hAnsi="Times New Roman" w:cs="Times New Roman"/>
          <w:sz w:val="28"/>
          <w:szCs w:val="28"/>
          <w:lang w:val="uk-UA"/>
        </w:rPr>
      </w:pPr>
    </w:p>
    <w:p w:rsidR="00FC20B5" w:rsidRDefault="00FC20B5" w:rsidP="00FC20B5">
      <w:pPr>
        <w:spacing w:after="0" w:line="360" w:lineRule="auto"/>
        <w:jc w:val="center"/>
        <w:rPr>
          <w:rFonts w:ascii="Monotype Corsiva" w:hAnsi="Monotype Corsiva" w:cs="Times New Roman"/>
          <w:sz w:val="48"/>
          <w:szCs w:val="48"/>
          <w:lang w:val="uk-UA"/>
        </w:rPr>
      </w:pPr>
      <w:r w:rsidRPr="00FC20B5">
        <w:rPr>
          <w:rFonts w:ascii="Monotype Corsiva" w:hAnsi="Monotype Corsiva" w:cs="Times New Roman"/>
          <w:sz w:val="48"/>
          <w:szCs w:val="48"/>
        </w:rPr>
        <w:lastRenderedPageBreak/>
        <w:t>Тарас Шевченко живе і промовляє…</w:t>
      </w:r>
    </w:p>
    <w:p w:rsidR="00FC20B5" w:rsidRPr="00FC20B5" w:rsidRDefault="00FC20B5" w:rsidP="00FC20B5">
      <w:pPr>
        <w:spacing w:after="0" w:line="360" w:lineRule="auto"/>
        <w:jc w:val="center"/>
        <w:rPr>
          <w:rFonts w:ascii="Monotype Corsiva" w:hAnsi="Monotype Corsiva" w:cs="Times New Roman"/>
          <w:sz w:val="48"/>
          <w:szCs w:val="48"/>
          <w:lang w:val="uk-UA"/>
        </w:rPr>
      </w:pPr>
    </w:p>
    <w:p w:rsidR="00FC20B5" w:rsidRDefault="00FC20B5" w:rsidP="00FC20B5">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extent cx="5919277" cy="3367818"/>
            <wp:effectExtent l="19050" t="0" r="5273" b="0"/>
            <wp:docPr id="5" name="Рисунок 4" descr="shevchen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vchenko.jpg"/>
                    <pic:cNvPicPr/>
                  </pic:nvPicPr>
                  <pic:blipFill>
                    <a:blip r:embed="rId7"/>
                    <a:stretch>
                      <a:fillRect/>
                    </a:stretch>
                  </pic:blipFill>
                  <pic:spPr>
                    <a:xfrm>
                      <a:off x="0" y="0"/>
                      <a:ext cx="5924132" cy="3370580"/>
                    </a:xfrm>
                    <a:prstGeom prst="rect">
                      <a:avLst/>
                    </a:prstGeom>
                    <a:ln>
                      <a:noFill/>
                    </a:ln>
                    <a:effectLst>
                      <a:softEdge rad="112500"/>
                    </a:effectLst>
                  </pic:spPr>
                </pic:pic>
              </a:graphicData>
            </a:graphic>
          </wp:inline>
        </w:drawing>
      </w:r>
    </w:p>
    <w:p w:rsidR="00FC20B5" w:rsidRPr="00FC20B5" w:rsidRDefault="00FC20B5" w:rsidP="00FC20B5">
      <w:pPr>
        <w:spacing w:after="0" w:line="360" w:lineRule="auto"/>
        <w:ind w:firstLine="708"/>
        <w:jc w:val="both"/>
        <w:rPr>
          <w:rFonts w:ascii="Times New Roman" w:hAnsi="Times New Roman" w:cs="Times New Roman"/>
          <w:sz w:val="28"/>
          <w:szCs w:val="28"/>
          <w:lang w:val="uk-UA"/>
        </w:rPr>
      </w:pPr>
      <w:r w:rsidRPr="00FC20B5">
        <w:rPr>
          <w:rFonts w:ascii="Times New Roman" w:hAnsi="Times New Roman" w:cs="Times New Roman"/>
          <w:sz w:val="28"/>
          <w:szCs w:val="28"/>
          <w:lang w:val="uk-UA"/>
        </w:rPr>
        <w:t>Зважаючи на доленосні і бурхливі події в Україні, бачимо, що Шевченко, як і ота трагічна новоявлена хрещатицька Небесна Cотня сучасних юних героїв гордої і незламної країни, полегла на Майдані незалежності, живе посеред нас, додає сміливості і впевненості у боротьбі з нашими відвертими і прихованими ворогами.</w:t>
      </w:r>
    </w:p>
    <w:p w:rsidR="00FC20B5" w:rsidRPr="00FC20B5" w:rsidRDefault="00FC20B5" w:rsidP="00FC20B5">
      <w:pPr>
        <w:spacing w:after="0" w:line="360" w:lineRule="auto"/>
        <w:ind w:firstLine="708"/>
        <w:jc w:val="both"/>
        <w:rPr>
          <w:rFonts w:ascii="Times New Roman" w:hAnsi="Times New Roman" w:cs="Times New Roman"/>
          <w:sz w:val="28"/>
          <w:szCs w:val="28"/>
          <w:lang w:val="uk-UA"/>
        </w:rPr>
      </w:pPr>
      <w:r w:rsidRPr="00FC20B5">
        <w:rPr>
          <w:rFonts w:ascii="Times New Roman" w:hAnsi="Times New Roman" w:cs="Times New Roman"/>
          <w:sz w:val="28"/>
          <w:szCs w:val="28"/>
          <w:lang w:val="uk-UA"/>
        </w:rPr>
        <w:t>Тарас Шевченко для України і в Україні житиме вічно. Він сьогодні, як ніколи, органічно злився зі своїм великим, нескореним народом і твердо ступає повсюдно у  вільній державі, підсвідомо і свідомо через уста кожного із мучеників нації незалежно від віку промовляє до кривдників:</w:t>
      </w:r>
    </w:p>
    <w:p w:rsidR="00FC20B5" w:rsidRPr="00FC20B5" w:rsidRDefault="00FC20B5" w:rsidP="00FC20B5">
      <w:pPr>
        <w:spacing w:after="0" w:line="360" w:lineRule="auto"/>
        <w:ind w:left="708"/>
        <w:jc w:val="both"/>
        <w:rPr>
          <w:rFonts w:ascii="Times New Roman" w:hAnsi="Times New Roman" w:cs="Times New Roman"/>
          <w:sz w:val="28"/>
          <w:szCs w:val="28"/>
          <w:lang w:val="uk-UA"/>
        </w:rPr>
      </w:pPr>
      <w:r w:rsidRPr="00FC20B5">
        <w:rPr>
          <w:rFonts w:ascii="Times New Roman" w:hAnsi="Times New Roman" w:cs="Times New Roman"/>
          <w:sz w:val="28"/>
          <w:szCs w:val="28"/>
          <w:lang w:val="uk-UA"/>
        </w:rPr>
        <w:t>…не втечете</w:t>
      </w:r>
    </w:p>
    <w:p w:rsidR="00FC20B5" w:rsidRPr="00FC20B5" w:rsidRDefault="00FC20B5" w:rsidP="00FC20B5">
      <w:pPr>
        <w:spacing w:after="0" w:line="360" w:lineRule="auto"/>
        <w:ind w:left="708"/>
        <w:jc w:val="both"/>
        <w:rPr>
          <w:rFonts w:ascii="Times New Roman" w:hAnsi="Times New Roman" w:cs="Times New Roman"/>
          <w:sz w:val="28"/>
          <w:szCs w:val="28"/>
          <w:lang w:val="uk-UA"/>
        </w:rPr>
      </w:pPr>
      <w:r w:rsidRPr="00FC20B5">
        <w:rPr>
          <w:rFonts w:ascii="Times New Roman" w:hAnsi="Times New Roman" w:cs="Times New Roman"/>
          <w:sz w:val="28"/>
          <w:szCs w:val="28"/>
          <w:lang w:val="uk-UA"/>
        </w:rPr>
        <w:t xml:space="preserve">І не сховаєтеся; всюди </w:t>
      </w:r>
    </w:p>
    <w:p w:rsidR="00FC20B5" w:rsidRPr="00FC20B5" w:rsidRDefault="00FC20B5" w:rsidP="00FC20B5">
      <w:pPr>
        <w:spacing w:after="0" w:line="360" w:lineRule="auto"/>
        <w:ind w:left="708"/>
        <w:jc w:val="both"/>
        <w:rPr>
          <w:rFonts w:ascii="Times New Roman" w:hAnsi="Times New Roman" w:cs="Times New Roman"/>
          <w:sz w:val="28"/>
          <w:szCs w:val="28"/>
          <w:lang w:val="uk-UA"/>
        </w:rPr>
      </w:pPr>
      <w:r w:rsidRPr="00FC20B5">
        <w:rPr>
          <w:rFonts w:ascii="Times New Roman" w:hAnsi="Times New Roman" w:cs="Times New Roman"/>
          <w:sz w:val="28"/>
          <w:szCs w:val="28"/>
          <w:lang w:val="uk-UA"/>
        </w:rPr>
        <w:t>Вас найде правда-мста; а люде</w:t>
      </w:r>
    </w:p>
    <w:p w:rsidR="00FC20B5" w:rsidRPr="00FC20B5" w:rsidRDefault="00FC20B5" w:rsidP="00FC20B5">
      <w:pPr>
        <w:spacing w:after="0" w:line="360" w:lineRule="auto"/>
        <w:ind w:left="708"/>
        <w:jc w:val="both"/>
        <w:rPr>
          <w:rFonts w:ascii="Times New Roman" w:hAnsi="Times New Roman" w:cs="Times New Roman"/>
          <w:sz w:val="28"/>
          <w:szCs w:val="28"/>
          <w:lang w:val="uk-UA"/>
        </w:rPr>
      </w:pPr>
      <w:r w:rsidRPr="00FC20B5">
        <w:rPr>
          <w:rFonts w:ascii="Times New Roman" w:hAnsi="Times New Roman" w:cs="Times New Roman"/>
          <w:sz w:val="28"/>
          <w:szCs w:val="28"/>
          <w:lang w:val="uk-UA"/>
        </w:rPr>
        <w:t xml:space="preserve">Підстережуть вас на тоте ж, </w:t>
      </w:r>
    </w:p>
    <w:p w:rsidR="00FC20B5" w:rsidRPr="00FC20B5" w:rsidRDefault="00FC20B5" w:rsidP="00FC20B5">
      <w:pPr>
        <w:spacing w:after="0" w:line="360" w:lineRule="auto"/>
        <w:ind w:left="708"/>
        <w:jc w:val="both"/>
        <w:rPr>
          <w:rFonts w:ascii="Times New Roman" w:hAnsi="Times New Roman" w:cs="Times New Roman"/>
          <w:sz w:val="28"/>
          <w:szCs w:val="28"/>
          <w:lang w:val="uk-UA"/>
        </w:rPr>
      </w:pPr>
      <w:r w:rsidRPr="00FC20B5">
        <w:rPr>
          <w:rFonts w:ascii="Times New Roman" w:hAnsi="Times New Roman" w:cs="Times New Roman"/>
          <w:sz w:val="28"/>
          <w:szCs w:val="28"/>
          <w:lang w:val="uk-UA"/>
        </w:rPr>
        <w:t xml:space="preserve">Уловлять і судить не будуть, </w:t>
      </w:r>
    </w:p>
    <w:p w:rsidR="00FC20B5" w:rsidRPr="00FC20B5" w:rsidRDefault="00FC20B5" w:rsidP="00FC20B5">
      <w:pPr>
        <w:spacing w:after="0" w:line="360" w:lineRule="auto"/>
        <w:ind w:left="708"/>
        <w:jc w:val="both"/>
        <w:rPr>
          <w:rFonts w:ascii="Times New Roman" w:hAnsi="Times New Roman" w:cs="Times New Roman"/>
          <w:sz w:val="28"/>
          <w:szCs w:val="28"/>
          <w:lang w:val="uk-UA"/>
        </w:rPr>
      </w:pPr>
      <w:r w:rsidRPr="00FC20B5">
        <w:rPr>
          <w:rFonts w:ascii="Times New Roman" w:hAnsi="Times New Roman" w:cs="Times New Roman"/>
          <w:sz w:val="28"/>
          <w:szCs w:val="28"/>
          <w:lang w:val="uk-UA"/>
        </w:rPr>
        <w:t xml:space="preserve">В кайдани туго окують, </w:t>
      </w:r>
    </w:p>
    <w:p w:rsidR="00FC20B5" w:rsidRPr="00FC20B5" w:rsidRDefault="00FC20B5" w:rsidP="00FC20B5">
      <w:pPr>
        <w:spacing w:after="0" w:line="360" w:lineRule="auto"/>
        <w:ind w:left="708"/>
        <w:jc w:val="both"/>
        <w:rPr>
          <w:rFonts w:ascii="Times New Roman" w:hAnsi="Times New Roman" w:cs="Times New Roman"/>
          <w:sz w:val="28"/>
          <w:szCs w:val="28"/>
          <w:lang w:val="uk-UA"/>
        </w:rPr>
      </w:pPr>
      <w:r w:rsidRPr="00FC20B5">
        <w:rPr>
          <w:rFonts w:ascii="Times New Roman" w:hAnsi="Times New Roman" w:cs="Times New Roman"/>
          <w:sz w:val="28"/>
          <w:szCs w:val="28"/>
          <w:lang w:val="uk-UA"/>
        </w:rPr>
        <w:lastRenderedPageBreak/>
        <w:t xml:space="preserve">В село на зрище приведуть… </w:t>
      </w:r>
    </w:p>
    <w:p w:rsidR="00FC20B5" w:rsidRPr="00FC20B5" w:rsidRDefault="00FC20B5" w:rsidP="00FC20B5">
      <w:pPr>
        <w:spacing w:after="0" w:line="360" w:lineRule="auto"/>
        <w:jc w:val="both"/>
        <w:rPr>
          <w:rFonts w:ascii="Times New Roman" w:hAnsi="Times New Roman" w:cs="Times New Roman"/>
          <w:sz w:val="28"/>
          <w:szCs w:val="28"/>
          <w:lang w:val="uk-UA"/>
        </w:rPr>
      </w:pPr>
      <w:r w:rsidRPr="00FC20B5">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FC20B5">
        <w:rPr>
          <w:rFonts w:ascii="Times New Roman" w:hAnsi="Times New Roman" w:cs="Times New Roman"/>
          <w:sz w:val="28"/>
          <w:szCs w:val="28"/>
          <w:lang w:val="uk-UA"/>
        </w:rPr>
        <w:t xml:space="preserve"> ("Осія. Глава XIV").</w:t>
      </w:r>
    </w:p>
    <w:p w:rsidR="00FC20B5" w:rsidRPr="00FC20B5" w:rsidRDefault="00FC20B5" w:rsidP="00FC20B5">
      <w:pPr>
        <w:spacing w:after="0" w:line="360" w:lineRule="auto"/>
        <w:ind w:firstLine="708"/>
        <w:jc w:val="both"/>
        <w:rPr>
          <w:rFonts w:ascii="Times New Roman" w:hAnsi="Times New Roman" w:cs="Times New Roman"/>
          <w:sz w:val="28"/>
          <w:szCs w:val="28"/>
          <w:lang w:val="uk-UA"/>
        </w:rPr>
      </w:pPr>
      <w:r w:rsidRPr="00FC20B5">
        <w:rPr>
          <w:rFonts w:ascii="Times New Roman" w:hAnsi="Times New Roman" w:cs="Times New Roman"/>
          <w:sz w:val="28"/>
          <w:szCs w:val="28"/>
          <w:lang w:val="uk-UA"/>
        </w:rPr>
        <w:t>Безневинне Шевченкове страждання – це символ довгих років розп'яття, винищення українського народу. Мучеництво Кобзаря зробило його особистістю просвітленою і наскрізь просякнутою страшними передчуттями апокаліптичності і невідворотності найжахливіших сценаріїв у долі України на багато століть:</w:t>
      </w:r>
    </w:p>
    <w:p w:rsidR="00FC20B5" w:rsidRPr="00FC20B5" w:rsidRDefault="00FC20B5" w:rsidP="00FC20B5">
      <w:pPr>
        <w:spacing w:after="0" w:line="360" w:lineRule="auto"/>
        <w:ind w:firstLine="708"/>
        <w:jc w:val="both"/>
        <w:rPr>
          <w:rFonts w:ascii="Times New Roman" w:hAnsi="Times New Roman" w:cs="Times New Roman"/>
          <w:sz w:val="28"/>
          <w:szCs w:val="28"/>
          <w:lang w:val="uk-UA"/>
        </w:rPr>
      </w:pPr>
      <w:r w:rsidRPr="00FC20B5">
        <w:rPr>
          <w:rFonts w:ascii="Times New Roman" w:hAnsi="Times New Roman" w:cs="Times New Roman"/>
          <w:sz w:val="28"/>
          <w:szCs w:val="28"/>
          <w:lang w:val="uk-UA"/>
        </w:rPr>
        <w:t>Погибнеш, згинеш, Україно,</w:t>
      </w:r>
    </w:p>
    <w:p w:rsidR="00FC20B5" w:rsidRPr="00FC20B5" w:rsidRDefault="00FC20B5" w:rsidP="00FC20B5">
      <w:pPr>
        <w:spacing w:after="0" w:line="360" w:lineRule="auto"/>
        <w:ind w:firstLine="708"/>
        <w:jc w:val="both"/>
        <w:rPr>
          <w:rFonts w:ascii="Times New Roman" w:hAnsi="Times New Roman" w:cs="Times New Roman"/>
          <w:sz w:val="28"/>
          <w:szCs w:val="28"/>
          <w:lang w:val="uk-UA"/>
        </w:rPr>
      </w:pPr>
      <w:r w:rsidRPr="00FC20B5">
        <w:rPr>
          <w:rFonts w:ascii="Times New Roman" w:hAnsi="Times New Roman" w:cs="Times New Roman"/>
          <w:sz w:val="28"/>
          <w:szCs w:val="28"/>
          <w:lang w:val="uk-UA"/>
        </w:rPr>
        <w:t xml:space="preserve">Не стане знаку на землі... </w:t>
      </w:r>
    </w:p>
    <w:p w:rsidR="00FC20B5" w:rsidRPr="00FC20B5" w:rsidRDefault="00FC20B5" w:rsidP="00FC20B5">
      <w:pPr>
        <w:spacing w:after="0" w:line="360" w:lineRule="auto"/>
        <w:jc w:val="both"/>
        <w:rPr>
          <w:rFonts w:ascii="Times New Roman" w:hAnsi="Times New Roman" w:cs="Times New Roman"/>
          <w:sz w:val="28"/>
          <w:szCs w:val="28"/>
          <w:lang w:val="uk-UA"/>
        </w:rPr>
      </w:pPr>
      <w:r w:rsidRPr="00FC20B5">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FC20B5">
        <w:rPr>
          <w:rFonts w:ascii="Times New Roman" w:hAnsi="Times New Roman" w:cs="Times New Roman"/>
          <w:sz w:val="28"/>
          <w:szCs w:val="28"/>
          <w:lang w:val="uk-UA"/>
        </w:rPr>
        <w:t xml:space="preserve">   ("Осія. Глава XIV").</w:t>
      </w:r>
    </w:p>
    <w:p w:rsidR="00FC20B5" w:rsidRPr="00FC20B5" w:rsidRDefault="00FC20B5" w:rsidP="00FC20B5">
      <w:pPr>
        <w:spacing w:after="0" w:line="360" w:lineRule="auto"/>
        <w:ind w:firstLine="708"/>
        <w:jc w:val="both"/>
        <w:rPr>
          <w:rFonts w:ascii="Times New Roman" w:hAnsi="Times New Roman" w:cs="Times New Roman"/>
          <w:sz w:val="28"/>
          <w:szCs w:val="28"/>
          <w:lang w:val="uk-UA"/>
        </w:rPr>
      </w:pPr>
      <w:r w:rsidRPr="00FC20B5">
        <w:rPr>
          <w:rFonts w:ascii="Times New Roman" w:hAnsi="Times New Roman" w:cs="Times New Roman"/>
          <w:sz w:val="28"/>
          <w:szCs w:val="28"/>
          <w:lang w:val="uk-UA"/>
        </w:rPr>
        <w:t>На противагу цим словам митець напише й такі, де беззастережно віритиме в торжество правди і справедливості:</w:t>
      </w:r>
    </w:p>
    <w:p w:rsidR="00FC20B5" w:rsidRPr="00FC20B5" w:rsidRDefault="00FC20B5" w:rsidP="000203B8">
      <w:pPr>
        <w:spacing w:after="0" w:line="360" w:lineRule="auto"/>
        <w:ind w:left="708"/>
        <w:jc w:val="both"/>
        <w:rPr>
          <w:rFonts w:ascii="Times New Roman" w:hAnsi="Times New Roman" w:cs="Times New Roman"/>
          <w:sz w:val="28"/>
          <w:szCs w:val="28"/>
          <w:lang w:val="uk-UA"/>
        </w:rPr>
      </w:pPr>
      <w:r w:rsidRPr="00FC20B5">
        <w:rPr>
          <w:rFonts w:ascii="Times New Roman" w:hAnsi="Times New Roman" w:cs="Times New Roman"/>
          <w:sz w:val="28"/>
          <w:szCs w:val="28"/>
          <w:lang w:val="uk-UA"/>
        </w:rPr>
        <w:t>Чи буде правда меж людьми?</w:t>
      </w:r>
    </w:p>
    <w:p w:rsidR="00FC20B5" w:rsidRPr="00FC20B5" w:rsidRDefault="00FC20B5" w:rsidP="000203B8">
      <w:pPr>
        <w:spacing w:after="0" w:line="360" w:lineRule="auto"/>
        <w:ind w:left="708"/>
        <w:jc w:val="both"/>
        <w:rPr>
          <w:rFonts w:ascii="Times New Roman" w:hAnsi="Times New Roman" w:cs="Times New Roman"/>
          <w:sz w:val="28"/>
          <w:szCs w:val="28"/>
          <w:lang w:val="uk-UA"/>
        </w:rPr>
      </w:pPr>
      <w:r w:rsidRPr="00FC20B5">
        <w:rPr>
          <w:rFonts w:ascii="Times New Roman" w:hAnsi="Times New Roman" w:cs="Times New Roman"/>
          <w:sz w:val="28"/>
          <w:szCs w:val="28"/>
          <w:lang w:val="uk-UA"/>
        </w:rPr>
        <w:t>Повинна буть, бо сонце стане</w:t>
      </w:r>
    </w:p>
    <w:p w:rsidR="00FC20B5" w:rsidRPr="00FC20B5" w:rsidRDefault="00FC20B5" w:rsidP="000203B8">
      <w:pPr>
        <w:spacing w:after="0" w:line="360" w:lineRule="auto"/>
        <w:ind w:left="708"/>
        <w:jc w:val="both"/>
        <w:rPr>
          <w:rFonts w:ascii="Times New Roman" w:hAnsi="Times New Roman" w:cs="Times New Roman"/>
          <w:sz w:val="28"/>
          <w:szCs w:val="28"/>
          <w:lang w:val="uk-UA"/>
        </w:rPr>
      </w:pPr>
      <w:r w:rsidRPr="00FC20B5">
        <w:rPr>
          <w:rFonts w:ascii="Times New Roman" w:hAnsi="Times New Roman" w:cs="Times New Roman"/>
          <w:sz w:val="28"/>
          <w:szCs w:val="28"/>
          <w:lang w:val="uk-UA"/>
        </w:rPr>
        <w:t>І осквернену землю спалить.</w:t>
      </w:r>
    </w:p>
    <w:p w:rsidR="00FC20B5" w:rsidRPr="00FC20B5" w:rsidRDefault="00FC20B5" w:rsidP="00FC20B5">
      <w:pPr>
        <w:spacing w:after="0" w:line="360" w:lineRule="auto"/>
        <w:jc w:val="both"/>
        <w:rPr>
          <w:rFonts w:ascii="Times New Roman" w:hAnsi="Times New Roman" w:cs="Times New Roman"/>
          <w:sz w:val="28"/>
          <w:szCs w:val="28"/>
          <w:lang w:val="uk-UA"/>
        </w:rPr>
      </w:pPr>
      <w:r w:rsidRPr="00FC20B5">
        <w:rPr>
          <w:rFonts w:ascii="Times New Roman" w:hAnsi="Times New Roman" w:cs="Times New Roman"/>
          <w:sz w:val="28"/>
          <w:szCs w:val="28"/>
          <w:lang w:val="uk-UA"/>
        </w:rPr>
        <w:t xml:space="preserve">           </w:t>
      </w:r>
      <w:r w:rsidR="000203B8">
        <w:rPr>
          <w:rFonts w:ascii="Times New Roman" w:hAnsi="Times New Roman" w:cs="Times New Roman"/>
          <w:sz w:val="28"/>
          <w:szCs w:val="28"/>
          <w:lang w:val="uk-UA"/>
        </w:rPr>
        <w:tab/>
      </w:r>
      <w:r w:rsidRPr="00FC20B5">
        <w:rPr>
          <w:rFonts w:ascii="Times New Roman" w:hAnsi="Times New Roman" w:cs="Times New Roman"/>
          <w:sz w:val="28"/>
          <w:szCs w:val="28"/>
          <w:lang w:val="uk-UA"/>
        </w:rPr>
        <w:t xml:space="preserve">        ("О люди! Люди небораки!").</w:t>
      </w:r>
    </w:p>
    <w:p w:rsidR="00FC20B5" w:rsidRPr="00FC20B5" w:rsidRDefault="00FC20B5" w:rsidP="000203B8">
      <w:pPr>
        <w:spacing w:after="0" w:line="360" w:lineRule="auto"/>
        <w:ind w:firstLine="708"/>
        <w:jc w:val="both"/>
        <w:rPr>
          <w:rFonts w:ascii="Times New Roman" w:hAnsi="Times New Roman" w:cs="Times New Roman"/>
          <w:sz w:val="28"/>
          <w:szCs w:val="28"/>
          <w:lang w:val="uk-UA"/>
        </w:rPr>
      </w:pPr>
      <w:r w:rsidRPr="00FC20B5">
        <w:rPr>
          <w:rFonts w:ascii="Times New Roman" w:hAnsi="Times New Roman" w:cs="Times New Roman"/>
          <w:sz w:val="28"/>
          <w:szCs w:val="28"/>
          <w:lang w:val="uk-UA"/>
        </w:rPr>
        <w:t>Поет, перебуваючи в 1843 і 1845 рр. в Чигирині, висловить свої найгіркіші і найобурливіші почуття щодо сплюндрованості центру козацької слави в XVII–XVIII століттях, перетворення його на пустку в 1793 році під час приєднання до Російської імперії:</w:t>
      </w:r>
    </w:p>
    <w:p w:rsidR="00FC20B5" w:rsidRPr="00FC20B5" w:rsidRDefault="00FC20B5" w:rsidP="00FC20B5">
      <w:pPr>
        <w:spacing w:after="0" w:line="360" w:lineRule="auto"/>
        <w:jc w:val="both"/>
        <w:rPr>
          <w:rFonts w:ascii="Times New Roman" w:hAnsi="Times New Roman" w:cs="Times New Roman"/>
          <w:sz w:val="28"/>
          <w:szCs w:val="28"/>
          <w:lang w:val="uk-UA"/>
        </w:rPr>
      </w:pPr>
    </w:p>
    <w:p w:rsidR="00FC20B5" w:rsidRPr="00FC20B5" w:rsidRDefault="00FC20B5" w:rsidP="000203B8">
      <w:pPr>
        <w:spacing w:after="0" w:line="360" w:lineRule="auto"/>
        <w:ind w:left="708"/>
        <w:jc w:val="both"/>
        <w:rPr>
          <w:rFonts w:ascii="Times New Roman" w:hAnsi="Times New Roman" w:cs="Times New Roman"/>
          <w:sz w:val="28"/>
          <w:szCs w:val="28"/>
          <w:lang w:val="uk-UA"/>
        </w:rPr>
      </w:pPr>
      <w:r w:rsidRPr="00FC20B5">
        <w:rPr>
          <w:rFonts w:ascii="Times New Roman" w:hAnsi="Times New Roman" w:cs="Times New Roman"/>
          <w:sz w:val="28"/>
          <w:szCs w:val="28"/>
          <w:lang w:val="uk-UA"/>
        </w:rPr>
        <w:t>Гетьмани, гетьмани, якби-то ви</w:t>
      </w:r>
      <w:r w:rsidR="000203B8">
        <w:rPr>
          <w:rFonts w:ascii="Times New Roman" w:hAnsi="Times New Roman" w:cs="Times New Roman"/>
          <w:sz w:val="28"/>
          <w:szCs w:val="28"/>
          <w:lang w:val="uk-UA"/>
        </w:rPr>
        <w:t xml:space="preserve"> </w:t>
      </w:r>
      <w:r w:rsidRPr="00FC20B5">
        <w:rPr>
          <w:rFonts w:ascii="Times New Roman" w:hAnsi="Times New Roman" w:cs="Times New Roman"/>
          <w:sz w:val="28"/>
          <w:szCs w:val="28"/>
          <w:lang w:val="uk-UA"/>
        </w:rPr>
        <w:t>встали,</w:t>
      </w:r>
    </w:p>
    <w:p w:rsidR="00FC20B5" w:rsidRPr="00FC20B5" w:rsidRDefault="00FC20B5" w:rsidP="000203B8">
      <w:pPr>
        <w:spacing w:after="0" w:line="360" w:lineRule="auto"/>
        <w:ind w:left="708"/>
        <w:jc w:val="both"/>
        <w:rPr>
          <w:rFonts w:ascii="Times New Roman" w:hAnsi="Times New Roman" w:cs="Times New Roman"/>
          <w:sz w:val="28"/>
          <w:szCs w:val="28"/>
          <w:lang w:val="uk-UA"/>
        </w:rPr>
      </w:pPr>
      <w:r w:rsidRPr="00FC20B5">
        <w:rPr>
          <w:rFonts w:ascii="Times New Roman" w:hAnsi="Times New Roman" w:cs="Times New Roman"/>
          <w:sz w:val="28"/>
          <w:szCs w:val="28"/>
          <w:lang w:val="uk-UA"/>
        </w:rPr>
        <w:t>Встали, подивились на той Чигирин,</w:t>
      </w:r>
    </w:p>
    <w:p w:rsidR="00FC20B5" w:rsidRPr="00FC20B5" w:rsidRDefault="00FC20B5" w:rsidP="000203B8">
      <w:pPr>
        <w:spacing w:after="0" w:line="360" w:lineRule="auto"/>
        <w:ind w:left="708"/>
        <w:jc w:val="both"/>
        <w:rPr>
          <w:rFonts w:ascii="Times New Roman" w:hAnsi="Times New Roman" w:cs="Times New Roman"/>
          <w:sz w:val="28"/>
          <w:szCs w:val="28"/>
          <w:lang w:val="uk-UA"/>
        </w:rPr>
      </w:pPr>
      <w:r w:rsidRPr="00FC20B5">
        <w:rPr>
          <w:rFonts w:ascii="Times New Roman" w:hAnsi="Times New Roman" w:cs="Times New Roman"/>
          <w:sz w:val="28"/>
          <w:szCs w:val="28"/>
          <w:lang w:val="uk-UA"/>
        </w:rPr>
        <w:t>Що ви будували, де ви панували!</w:t>
      </w:r>
    </w:p>
    <w:p w:rsidR="00FC20B5" w:rsidRPr="00FC20B5" w:rsidRDefault="00FC20B5" w:rsidP="000203B8">
      <w:pPr>
        <w:spacing w:after="0" w:line="360" w:lineRule="auto"/>
        <w:ind w:left="708"/>
        <w:jc w:val="both"/>
        <w:rPr>
          <w:rFonts w:ascii="Times New Roman" w:hAnsi="Times New Roman" w:cs="Times New Roman"/>
          <w:sz w:val="28"/>
          <w:szCs w:val="28"/>
          <w:lang w:val="uk-UA"/>
        </w:rPr>
      </w:pPr>
      <w:r w:rsidRPr="00FC20B5">
        <w:rPr>
          <w:rFonts w:ascii="Times New Roman" w:hAnsi="Times New Roman" w:cs="Times New Roman"/>
          <w:sz w:val="28"/>
          <w:szCs w:val="28"/>
          <w:lang w:val="uk-UA"/>
        </w:rPr>
        <w:t>Заплакали б тяжко, бо ви б не пізнали</w:t>
      </w:r>
    </w:p>
    <w:p w:rsidR="00FC20B5" w:rsidRPr="00FC20B5" w:rsidRDefault="00FC20B5" w:rsidP="000203B8">
      <w:pPr>
        <w:spacing w:after="0" w:line="360" w:lineRule="auto"/>
        <w:ind w:left="708"/>
        <w:jc w:val="both"/>
        <w:rPr>
          <w:rFonts w:ascii="Times New Roman" w:hAnsi="Times New Roman" w:cs="Times New Roman"/>
          <w:sz w:val="28"/>
          <w:szCs w:val="28"/>
          <w:lang w:val="uk-UA"/>
        </w:rPr>
      </w:pPr>
      <w:r w:rsidRPr="00FC20B5">
        <w:rPr>
          <w:rFonts w:ascii="Times New Roman" w:hAnsi="Times New Roman" w:cs="Times New Roman"/>
          <w:sz w:val="28"/>
          <w:szCs w:val="28"/>
          <w:lang w:val="uk-UA"/>
        </w:rPr>
        <w:t xml:space="preserve">Козацької слави убогих руїн. </w:t>
      </w:r>
    </w:p>
    <w:p w:rsidR="00FC20B5" w:rsidRDefault="00FC20B5" w:rsidP="00FC20B5">
      <w:pPr>
        <w:spacing w:after="0" w:line="360" w:lineRule="auto"/>
        <w:jc w:val="both"/>
        <w:rPr>
          <w:rFonts w:ascii="Times New Roman" w:hAnsi="Times New Roman" w:cs="Times New Roman"/>
          <w:sz w:val="28"/>
          <w:szCs w:val="28"/>
          <w:lang w:val="uk-UA"/>
        </w:rPr>
      </w:pPr>
      <w:r w:rsidRPr="00FC20B5">
        <w:rPr>
          <w:rFonts w:ascii="Times New Roman" w:hAnsi="Times New Roman" w:cs="Times New Roman"/>
          <w:sz w:val="28"/>
          <w:szCs w:val="28"/>
          <w:lang w:val="uk-UA"/>
        </w:rPr>
        <w:t xml:space="preserve">                                  </w:t>
      </w:r>
      <w:r w:rsidR="000203B8">
        <w:rPr>
          <w:rFonts w:ascii="Times New Roman" w:hAnsi="Times New Roman" w:cs="Times New Roman"/>
          <w:sz w:val="28"/>
          <w:szCs w:val="28"/>
          <w:lang w:val="uk-UA"/>
        </w:rPr>
        <w:tab/>
      </w:r>
      <w:r w:rsidRPr="00FC20B5">
        <w:rPr>
          <w:rFonts w:ascii="Times New Roman" w:hAnsi="Times New Roman" w:cs="Times New Roman"/>
          <w:sz w:val="28"/>
          <w:szCs w:val="28"/>
          <w:lang w:val="uk-UA"/>
        </w:rPr>
        <w:t xml:space="preserve">    ("Гайдамаки").</w:t>
      </w:r>
    </w:p>
    <w:p w:rsidR="000203B8" w:rsidRPr="000203B8" w:rsidRDefault="000203B8" w:rsidP="000203B8">
      <w:pPr>
        <w:spacing w:after="0" w:line="360" w:lineRule="auto"/>
        <w:ind w:firstLine="708"/>
        <w:jc w:val="both"/>
        <w:rPr>
          <w:rFonts w:ascii="Times New Roman" w:hAnsi="Times New Roman" w:cs="Times New Roman"/>
          <w:sz w:val="28"/>
          <w:szCs w:val="28"/>
        </w:rPr>
      </w:pPr>
      <w:r w:rsidRPr="000203B8">
        <w:rPr>
          <w:rFonts w:ascii="Times New Roman" w:hAnsi="Times New Roman" w:cs="Times New Roman"/>
          <w:sz w:val="28"/>
          <w:szCs w:val="28"/>
          <w:lang w:val="uk-UA"/>
        </w:rPr>
        <w:t xml:space="preserve">Шевченко – дуже незручна особистість і для проімперських сил, і для лицемірних правителів, які, тримаючи одну руку на Євангелії, начебто присягають на вірність рідному народові, обіцяючи мир і стабільність, а </w:t>
      </w:r>
      <w:r w:rsidRPr="000203B8">
        <w:rPr>
          <w:rFonts w:ascii="Times New Roman" w:hAnsi="Times New Roman" w:cs="Times New Roman"/>
          <w:sz w:val="28"/>
          <w:szCs w:val="28"/>
          <w:lang w:val="uk-UA"/>
        </w:rPr>
        <w:lastRenderedPageBreak/>
        <w:t xml:space="preserve">другою рукою видають патрони для вбивства мирних громадян. </w:t>
      </w:r>
      <w:r w:rsidRPr="000203B8">
        <w:rPr>
          <w:rFonts w:ascii="Times New Roman" w:hAnsi="Times New Roman" w:cs="Times New Roman"/>
          <w:sz w:val="28"/>
          <w:szCs w:val="28"/>
        </w:rPr>
        <w:t>Належачи до Кирило-Мефодіївського братства, Великий Кобзар, як і його приятель Микола Костомаров, вважали за свій обов'язок заявляти про найтрагічніші сторінки історії України, як от: про ліквідацію Запорозько</w:t>
      </w:r>
      <w:proofErr w:type="gramStart"/>
      <w:r w:rsidRPr="000203B8">
        <w:rPr>
          <w:rFonts w:ascii="Times New Roman" w:hAnsi="Times New Roman" w:cs="Times New Roman"/>
          <w:sz w:val="28"/>
          <w:szCs w:val="28"/>
        </w:rPr>
        <w:t>ї С</w:t>
      </w:r>
      <w:proofErr w:type="gramEnd"/>
      <w:r w:rsidRPr="000203B8">
        <w:rPr>
          <w:rFonts w:ascii="Times New Roman" w:hAnsi="Times New Roman" w:cs="Times New Roman"/>
          <w:sz w:val="28"/>
          <w:szCs w:val="28"/>
        </w:rPr>
        <w:t xml:space="preserve">ічі, поділ нашої держави між Польщею та Росією в ХVII ст. У "Законі Божому", написаному М. Костомаровим, здійснений аналіз основних проблем, що призвели до переживання найсумніших періодів: Україна "попалась у неволю, бо вона по своїй простоті не </w:t>
      </w:r>
      <w:proofErr w:type="gramStart"/>
      <w:r w:rsidRPr="000203B8">
        <w:rPr>
          <w:rFonts w:ascii="Times New Roman" w:hAnsi="Times New Roman" w:cs="Times New Roman"/>
          <w:sz w:val="28"/>
          <w:szCs w:val="28"/>
        </w:rPr>
        <w:t>п</w:t>
      </w:r>
      <w:proofErr w:type="gramEnd"/>
      <w:r w:rsidRPr="000203B8">
        <w:rPr>
          <w:rFonts w:ascii="Times New Roman" w:hAnsi="Times New Roman" w:cs="Times New Roman"/>
          <w:sz w:val="28"/>
          <w:szCs w:val="28"/>
        </w:rPr>
        <w:t xml:space="preserve">ізнала, що там був цар московський, а цар московський усе рівно було, що ідол і мучитель". Ідеї, проголошувані Миколою Костомаровим, суголосні із творами Тараса Шевченка. Це стосується поезій "Іржавець", "Розрита могила", антиімперської поеми-комедії "Сон". За словами Івана Франка, ця поема – "се велике оскарження "темного царства" за </w:t>
      </w:r>
      <w:proofErr w:type="gramStart"/>
      <w:r w:rsidRPr="000203B8">
        <w:rPr>
          <w:rFonts w:ascii="Times New Roman" w:hAnsi="Times New Roman" w:cs="Times New Roman"/>
          <w:sz w:val="28"/>
          <w:szCs w:val="28"/>
        </w:rPr>
        <w:t>вс</w:t>
      </w:r>
      <w:proofErr w:type="gramEnd"/>
      <w:r w:rsidRPr="000203B8">
        <w:rPr>
          <w:rFonts w:ascii="Times New Roman" w:hAnsi="Times New Roman" w:cs="Times New Roman"/>
          <w:sz w:val="28"/>
          <w:szCs w:val="28"/>
        </w:rPr>
        <w:t>і теперішні й минувші кривди України".</w:t>
      </w:r>
    </w:p>
    <w:p w:rsidR="000203B8" w:rsidRPr="000203B8" w:rsidRDefault="000203B8" w:rsidP="000203B8">
      <w:pPr>
        <w:spacing w:after="0" w:line="360" w:lineRule="auto"/>
        <w:ind w:firstLine="708"/>
        <w:jc w:val="both"/>
        <w:rPr>
          <w:rFonts w:ascii="Times New Roman" w:hAnsi="Times New Roman" w:cs="Times New Roman"/>
          <w:sz w:val="28"/>
          <w:szCs w:val="28"/>
        </w:rPr>
      </w:pPr>
      <w:r w:rsidRPr="000203B8">
        <w:rPr>
          <w:rFonts w:ascii="Times New Roman" w:hAnsi="Times New Roman" w:cs="Times New Roman"/>
          <w:sz w:val="28"/>
          <w:szCs w:val="28"/>
          <w:lang w:val="uk-UA"/>
        </w:rPr>
        <w:t>Мотиви загребущості, агресивного ставлення до України з боку Російської імперії, неготовність і</w:t>
      </w:r>
      <w:r w:rsidRPr="000203B8">
        <w:rPr>
          <w:rFonts w:ascii="Times New Roman" w:hAnsi="Times New Roman" w:cs="Times New Roman"/>
          <w:sz w:val="28"/>
          <w:szCs w:val="28"/>
        </w:rPr>
        <w:t> </w:t>
      </w:r>
      <w:r w:rsidRPr="000203B8">
        <w:rPr>
          <w:rFonts w:ascii="Times New Roman" w:hAnsi="Times New Roman" w:cs="Times New Roman"/>
          <w:sz w:val="28"/>
          <w:szCs w:val="28"/>
          <w:lang w:val="uk-UA"/>
        </w:rPr>
        <w:t xml:space="preserve"> небажання прийняти її вільною, розцінення її як загрози поваленню споконвічного деспотизму звучать сьогодні не менш гостро й злободенно. </w:t>
      </w:r>
      <w:r w:rsidRPr="000203B8">
        <w:rPr>
          <w:rFonts w:ascii="Times New Roman" w:hAnsi="Times New Roman" w:cs="Times New Roman"/>
          <w:sz w:val="28"/>
          <w:szCs w:val="28"/>
        </w:rPr>
        <w:t xml:space="preserve">Сцени ненависницьких випадів щодо нашої держави, про які писав і томився в тюрмах Тарас Шевченко, вражають не лише українців, але й весь цивілізований </w:t>
      </w:r>
      <w:proofErr w:type="gramStart"/>
      <w:r w:rsidRPr="000203B8">
        <w:rPr>
          <w:rFonts w:ascii="Times New Roman" w:hAnsi="Times New Roman" w:cs="Times New Roman"/>
          <w:sz w:val="28"/>
          <w:szCs w:val="28"/>
        </w:rPr>
        <w:t>св</w:t>
      </w:r>
      <w:proofErr w:type="gramEnd"/>
      <w:r w:rsidRPr="000203B8">
        <w:rPr>
          <w:rFonts w:ascii="Times New Roman" w:hAnsi="Times New Roman" w:cs="Times New Roman"/>
          <w:sz w:val="28"/>
          <w:szCs w:val="28"/>
        </w:rPr>
        <w:t>іт. Тож творчість українського митця, 200-річчя від дня народження якого ми відзначаємо, тим і є такою важливою для нас, що він, пишучи про минуле України, передрік нам наше майбутн</w:t>
      </w:r>
      <w:proofErr w:type="gramStart"/>
      <w:r w:rsidRPr="000203B8">
        <w:rPr>
          <w:rFonts w:ascii="Times New Roman" w:hAnsi="Times New Roman" w:cs="Times New Roman"/>
          <w:sz w:val="28"/>
          <w:szCs w:val="28"/>
        </w:rPr>
        <w:t>є.</w:t>
      </w:r>
      <w:proofErr w:type="gramEnd"/>
      <w:r w:rsidRPr="000203B8">
        <w:rPr>
          <w:rFonts w:ascii="Times New Roman" w:hAnsi="Times New Roman" w:cs="Times New Roman"/>
          <w:sz w:val="28"/>
          <w:szCs w:val="28"/>
        </w:rPr>
        <w:t>       </w:t>
      </w:r>
    </w:p>
    <w:p w:rsidR="00FC20B5" w:rsidRPr="00FC20B5" w:rsidRDefault="00FC20B5" w:rsidP="00FC20B5">
      <w:pPr>
        <w:spacing w:after="0" w:line="360" w:lineRule="auto"/>
        <w:jc w:val="both"/>
        <w:rPr>
          <w:rFonts w:ascii="Times New Roman" w:hAnsi="Times New Roman" w:cs="Times New Roman"/>
          <w:sz w:val="28"/>
          <w:szCs w:val="28"/>
          <w:lang w:val="uk-UA"/>
        </w:rPr>
      </w:pPr>
    </w:p>
    <w:sectPr w:rsidR="00FC20B5" w:rsidRPr="00FC20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characterSpacingControl w:val="doNotCompress"/>
  <w:compat>
    <w:useFELayout/>
  </w:compat>
  <w:rsids>
    <w:rsidRoot w:val="00051CDA"/>
    <w:rsid w:val="000203B8"/>
    <w:rsid w:val="00051CDA"/>
    <w:rsid w:val="00105D3D"/>
    <w:rsid w:val="00186E81"/>
    <w:rsid w:val="00FC2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1C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1CDA"/>
    <w:rPr>
      <w:rFonts w:ascii="Tahoma" w:hAnsi="Tahoma" w:cs="Tahoma"/>
      <w:sz w:val="16"/>
      <w:szCs w:val="16"/>
    </w:rPr>
  </w:style>
  <w:style w:type="paragraph" w:styleId="a5">
    <w:name w:val="Normal (Web)"/>
    <w:basedOn w:val="a"/>
    <w:uiPriority w:val="99"/>
    <w:unhideWhenUsed/>
    <w:rsid w:val="00105D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05D3D"/>
  </w:style>
</w:styles>
</file>

<file path=word/webSettings.xml><?xml version="1.0" encoding="utf-8"?>
<w:webSettings xmlns:r="http://schemas.openxmlformats.org/officeDocument/2006/relationships" xmlns:w="http://schemas.openxmlformats.org/wordprocessingml/2006/main">
  <w:divs>
    <w:div w:id="102498775">
      <w:bodyDiv w:val="1"/>
      <w:marLeft w:val="0"/>
      <w:marRight w:val="0"/>
      <w:marTop w:val="0"/>
      <w:marBottom w:val="0"/>
      <w:divBdr>
        <w:top w:val="none" w:sz="0" w:space="0" w:color="auto"/>
        <w:left w:val="none" w:sz="0" w:space="0" w:color="auto"/>
        <w:bottom w:val="none" w:sz="0" w:space="0" w:color="auto"/>
        <w:right w:val="none" w:sz="0" w:space="0" w:color="auto"/>
      </w:divBdr>
    </w:div>
    <w:div w:id="362482416">
      <w:bodyDiv w:val="1"/>
      <w:marLeft w:val="0"/>
      <w:marRight w:val="0"/>
      <w:marTop w:val="0"/>
      <w:marBottom w:val="0"/>
      <w:divBdr>
        <w:top w:val="none" w:sz="0" w:space="0" w:color="auto"/>
        <w:left w:val="none" w:sz="0" w:space="0" w:color="auto"/>
        <w:bottom w:val="none" w:sz="0" w:space="0" w:color="auto"/>
        <w:right w:val="none" w:sz="0" w:space="0" w:color="auto"/>
      </w:divBdr>
    </w:div>
    <w:div w:id="459425447">
      <w:bodyDiv w:val="1"/>
      <w:marLeft w:val="0"/>
      <w:marRight w:val="0"/>
      <w:marTop w:val="0"/>
      <w:marBottom w:val="0"/>
      <w:divBdr>
        <w:top w:val="none" w:sz="0" w:space="0" w:color="auto"/>
        <w:left w:val="none" w:sz="0" w:space="0" w:color="auto"/>
        <w:bottom w:val="none" w:sz="0" w:space="0" w:color="auto"/>
        <w:right w:val="none" w:sz="0" w:space="0" w:color="auto"/>
      </w:divBdr>
    </w:div>
    <w:div w:id="636959612">
      <w:bodyDiv w:val="1"/>
      <w:marLeft w:val="0"/>
      <w:marRight w:val="0"/>
      <w:marTop w:val="0"/>
      <w:marBottom w:val="0"/>
      <w:divBdr>
        <w:top w:val="none" w:sz="0" w:space="0" w:color="auto"/>
        <w:left w:val="none" w:sz="0" w:space="0" w:color="auto"/>
        <w:bottom w:val="none" w:sz="0" w:space="0" w:color="auto"/>
        <w:right w:val="none" w:sz="0" w:space="0" w:color="auto"/>
      </w:divBdr>
    </w:div>
    <w:div w:id="717970718">
      <w:bodyDiv w:val="1"/>
      <w:marLeft w:val="0"/>
      <w:marRight w:val="0"/>
      <w:marTop w:val="0"/>
      <w:marBottom w:val="0"/>
      <w:divBdr>
        <w:top w:val="none" w:sz="0" w:space="0" w:color="auto"/>
        <w:left w:val="none" w:sz="0" w:space="0" w:color="auto"/>
        <w:bottom w:val="none" w:sz="0" w:space="0" w:color="auto"/>
        <w:right w:val="none" w:sz="0" w:space="0" w:color="auto"/>
      </w:divBdr>
    </w:div>
    <w:div w:id="768504262">
      <w:bodyDiv w:val="1"/>
      <w:marLeft w:val="0"/>
      <w:marRight w:val="0"/>
      <w:marTop w:val="0"/>
      <w:marBottom w:val="0"/>
      <w:divBdr>
        <w:top w:val="none" w:sz="0" w:space="0" w:color="auto"/>
        <w:left w:val="none" w:sz="0" w:space="0" w:color="auto"/>
        <w:bottom w:val="none" w:sz="0" w:space="0" w:color="auto"/>
        <w:right w:val="none" w:sz="0" w:space="0" w:color="auto"/>
      </w:divBdr>
    </w:div>
    <w:div w:id="809984059">
      <w:bodyDiv w:val="1"/>
      <w:marLeft w:val="0"/>
      <w:marRight w:val="0"/>
      <w:marTop w:val="0"/>
      <w:marBottom w:val="0"/>
      <w:divBdr>
        <w:top w:val="none" w:sz="0" w:space="0" w:color="auto"/>
        <w:left w:val="none" w:sz="0" w:space="0" w:color="auto"/>
        <w:bottom w:val="none" w:sz="0" w:space="0" w:color="auto"/>
        <w:right w:val="none" w:sz="0" w:space="0" w:color="auto"/>
      </w:divBdr>
    </w:div>
    <w:div w:id="1034308701">
      <w:bodyDiv w:val="1"/>
      <w:marLeft w:val="0"/>
      <w:marRight w:val="0"/>
      <w:marTop w:val="0"/>
      <w:marBottom w:val="0"/>
      <w:divBdr>
        <w:top w:val="none" w:sz="0" w:space="0" w:color="auto"/>
        <w:left w:val="none" w:sz="0" w:space="0" w:color="auto"/>
        <w:bottom w:val="none" w:sz="0" w:space="0" w:color="auto"/>
        <w:right w:val="none" w:sz="0" w:space="0" w:color="auto"/>
      </w:divBdr>
    </w:div>
    <w:div w:id="1112673672">
      <w:bodyDiv w:val="1"/>
      <w:marLeft w:val="0"/>
      <w:marRight w:val="0"/>
      <w:marTop w:val="0"/>
      <w:marBottom w:val="0"/>
      <w:divBdr>
        <w:top w:val="none" w:sz="0" w:space="0" w:color="auto"/>
        <w:left w:val="none" w:sz="0" w:space="0" w:color="auto"/>
        <w:bottom w:val="none" w:sz="0" w:space="0" w:color="auto"/>
        <w:right w:val="none" w:sz="0" w:space="0" w:color="auto"/>
      </w:divBdr>
    </w:div>
    <w:div w:id="1121336813">
      <w:bodyDiv w:val="1"/>
      <w:marLeft w:val="0"/>
      <w:marRight w:val="0"/>
      <w:marTop w:val="0"/>
      <w:marBottom w:val="0"/>
      <w:divBdr>
        <w:top w:val="none" w:sz="0" w:space="0" w:color="auto"/>
        <w:left w:val="none" w:sz="0" w:space="0" w:color="auto"/>
        <w:bottom w:val="none" w:sz="0" w:space="0" w:color="auto"/>
        <w:right w:val="none" w:sz="0" w:space="0" w:color="auto"/>
      </w:divBdr>
    </w:div>
    <w:div w:id="1176453993">
      <w:bodyDiv w:val="1"/>
      <w:marLeft w:val="0"/>
      <w:marRight w:val="0"/>
      <w:marTop w:val="0"/>
      <w:marBottom w:val="0"/>
      <w:divBdr>
        <w:top w:val="none" w:sz="0" w:space="0" w:color="auto"/>
        <w:left w:val="none" w:sz="0" w:space="0" w:color="auto"/>
        <w:bottom w:val="none" w:sz="0" w:space="0" w:color="auto"/>
        <w:right w:val="none" w:sz="0" w:space="0" w:color="auto"/>
      </w:divBdr>
    </w:div>
    <w:div w:id="1202981769">
      <w:bodyDiv w:val="1"/>
      <w:marLeft w:val="0"/>
      <w:marRight w:val="0"/>
      <w:marTop w:val="0"/>
      <w:marBottom w:val="0"/>
      <w:divBdr>
        <w:top w:val="none" w:sz="0" w:space="0" w:color="auto"/>
        <w:left w:val="none" w:sz="0" w:space="0" w:color="auto"/>
        <w:bottom w:val="none" w:sz="0" w:space="0" w:color="auto"/>
        <w:right w:val="none" w:sz="0" w:space="0" w:color="auto"/>
      </w:divBdr>
    </w:div>
    <w:div w:id="1211765938">
      <w:bodyDiv w:val="1"/>
      <w:marLeft w:val="0"/>
      <w:marRight w:val="0"/>
      <w:marTop w:val="0"/>
      <w:marBottom w:val="0"/>
      <w:divBdr>
        <w:top w:val="none" w:sz="0" w:space="0" w:color="auto"/>
        <w:left w:val="none" w:sz="0" w:space="0" w:color="auto"/>
        <w:bottom w:val="none" w:sz="0" w:space="0" w:color="auto"/>
        <w:right w:val="none" w:sz="0" w:space="0" w:color="auto"/>
      </w:divBdr>
    </w:div>
    <w:div w:id="1259290510">
      <w:bodyDiv w:val="1"/>
      <w:marLeft w:val="0"/>
      <w:marRight w:val="0"/>
      <w:marTop w:val="0"/>
      <w:marBottom w:val="0"/>
      <w:divBdr>
        <w:top w:val="none" w:sz="0" w:space="0" w:color="auto"/>
        <w:left w:val="none" w:sz="0" w:space="0" w:color="auto"/>
        <w:bottom w:val="none" w:sz="0" w:space="0" w:color="auto"/>
        <w:right w:val="none" w:sz="0" w:space="0" w:color="auto"/>
      </w:divBdr>
    </w:div>
    <w:div w:id="1518498671">
      <w:bodyDiv w:val="1"/>
      <w:marLeft w:val="0"/>
      <w:marRight w:val="0"/>
      <w:marTop w:val="0"/>
      <w:marBottom w:val="0"/>
      <w:divBdr>
        <w:top w:val="none" w:sz="0" w:space="0" w:color="auto"/>
        <w:left w:val="none" w:sz="0" w:space="0" w:color="auto"/>
        <w:bottom w:val="none" w:sz="0" w:space="0" w:color="auto"/>
        <w:right w:val="none" w:sz="0" w:space="0" w:color="auto"/>
      </w:divBdr>
    </w:div>
    <w:div w:id="1550216223">
      <w:bodyDiv w:val="1"/>
      <w:marLeft w:val="0"/>
      <w:marRight w:val="0"/>
      <w:marTop w:val="0"/>
      <w:marBottom w:val="0"/>
      <w:divBdr>
        <w:top w:val="none" w:sz="0" w:space="0" w:color="auto"/>
        <w:left w:val="none" w:sz="0" w:space="0" w:color="auto"/>
        <w:bottom w:val="none" w:sz="0" w:space="0" w:color="auto"/>
        <w:right w:val="none" w:sz="0" w:space="0" w:color="auto"/>
      </w:divBdr>
    </w:div>
    <w:div w:id="1930507628">
      <w:bodyDiv w:val="1"/>
      <w:marLeft w:val="0"/>
      <w:marRight w:val="0"/>
      <w:marTop w:val="0"/>
      <w:marBottom w:val="0"/>
      <w:divBdr>
        <w:top w:val="none" w:sz="0" w:space="0" w:color="auto"/>
        <w:left w:val="none" w:sz="0" w:space="0" w:color="auto"/>
        <w:bottom w:val="none" w:sz="0" w:space="0" w:color="auto"/>
        <w:right w:val="none" w:sz="0" w:space="0" w:color="auto"/>
      </w:divBdr>
    </w:div>
    <w:div w:id="200851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2083</Words>
  <Characters>11879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2015-03-02T09:13:00Z</dcterms:created>
  <dcterms:modified xsi:type="dcterms:W3CDTF">2015-03-02T09:48:00Z</dcterms:modified>
</cp:coreProperties>
</file>